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C690" w14:textId="2C94D448" w:rsidR="005209F7" w:rsidRPr="008F30D7" w:rsidRDefault="00957595" w:rsidP="005227EA">
      <w:pPr>
        <w:spacing w:line="276" w:lineRule="auto"/>
        <w:rPr>
          <w:rFonts w:ascii="Arial" w:hAnsi="Arial" w:cs="Arial"/>
          <w:b/>
          <w:sz w:val="26"/>
          <w:szCs w:val="26"/>
        </w:rPr>
      </w:pPr>
      <w:r>
        <w:rPr>
          <w:rFonts w:ascii="Arial" w:hAnsi="Arial" w:cs="Arial"/>
          <w:b/>
          <w:sz w:val="26"/>
          <w:szCs w:val="26"/>
        </w:rPr>
        <w:t>Glow</w:t>
      </w:r>
      <w:r w:rsidR="00434861">
        <w:rPr>
          <w:rFonts w:ascii="Arial" w:hAnsi="Arial" w:cs="Arial"/>
          <w:b/>
          <w:sz w:val="26"/>
          <w:szCs w:val="26"/>
        </w:rPr>
        <w:t>-</w:t>
      </w:r>
      <w:proofErr w:type="spellStart"/>
      <w:r w:rsidR="00434861">
        <w:rPr>
          <w:rFonts w:ascii="Arial" w:hAnsi="Arial" w:cs="Arial"/>
          <w:b/>
          <w:sz w:val="26"/>
          <w:szCs w:val="26"/>
        </w:rPr>
        <w:t>a</w:t>
      </w:r>
      <w:r>
        <w:rPr>
          <w:rFonts w:ascii="Arial" w:hAnsi="Arial" w:cs="Arial"/>
          <w:b/>
          <w:sz w:val="26"/>
          <w:szCs w:val="26"/>
        </w:rPr>
        <w:t>ging</w:t>
      </w:r>
      <w:proofErr w:type="spellEnd"/>
      <w:r>
        <w:rPr>
          <w:rFonts w:ascii="Arial" w:hAnsi="Arial" w:cs="Arial"/>
          <w:b/>
          <w:sz w:val="26"/>
          <w:szCs w:val="26"/>
        </w:rPr>
        <w:t xml:space="preserve"> </w:t>
      </w:r>
      <w:r w:rsidR="00470DF5">
        <w:rPr>
          <w:rFonts w:ascii="Arial" w:hAnsi="Arial" w:cs="Arial"/>
          <w:b/>
          <w:sz w:val="26"/>
          <w:szCs w:val="26"/>
        </w:rPr>
        <w:t xml:space="preserve">ist das neue </w:t>
      </w:r>
      <w:proofErr w:type="spellStart"/>
      <w:r w:rsidR="00C300D8">
        <w:rPr>
          <w:rFonts w:ascii="Arial" w:hAnsi="Arial" w:cs="Arial"/>
          <w:b/>
          <w:sz w:val="26"/>
          <w:szCs w:val="26"/>
        </w:rPr>
        <w:t>Anti-aging</w:t>
      </w:r>
      <w:proofErr w:type="spellEnd"/>
      <w:r w:rsidR="00C300D8">
        <w:rPr>
          <w:rFonts w:ascii="Arial" w:hAnsi="Arial" w:cs="Arial"/>
          <w:b/>
          <w:sz w:val="26"/>
          <w:szCs w:val="26"/>
        </w:rPr>
        <w:t xml:space="preserve"> </w:t>
      </w:r>
      <w:r w:rsidR="00D90A4C">
        <w:rPr>
          <w:rFonts w:ascii="Arial" w:hAnsi="Arial" w:cs="Arial"/>
          <w:b/>
          <w:sz w:val="26"/>
          <w:szCs w:val="26"/>
        </w:rPr>
        <w:br/>
      </w:r>
      <w:r w:rsidR="00470DF5">
        <w:rPr>
          <w:rFonts w:ascii="Arial" w:hAnsi="Arial" w:cs="Arial"/>
          <w:bCs/>
        </w:rPr>
        <w:t>Wie wir s</w:t>
      </w:r>
      <w:r w:rsidR="00C300D8">
        <w:rPr>
          <w:rFonts w:ascii="Arial" w:hAnsi="Arial" w:cs="Arial"/>
          <w:bCs/>
        </w:rPr>
        <w:t xml:space="preserve">trahlend schön älter werden </w:t>
      </w:r>
    </w:p>
    <w:p w14:paraId="3E2633FE" w14:textId="0A3E23B9" w:rsidR="005209F7" w:rsidRPr="008F30D7" w:rsidRDefault="005209F7" w:rsidP="005227EA">
      <w:pPr>
        <w:spacing w:line="276" w:lineRule="auto"/>
        <w:rPr>
          <w:rFonts w:ascii="Arial" w:hAnsi="Arial" w:cs="Arial"/>
          <w:b/>
          <w:sz w:val="26"/>
          <w:szCs w:val="26"/>
        </w:rPr>
      </w:pPr>
    </w:p>
    <w:p w14:paraId="6D37B639" w14:textId="3F2D2DDC" w:rsidR="00D90A4C" w:rsidRPr="002B1D14" w:rsidRDefault="00470DF5" w:rsidP="009E74B3">
      <w:pPr>
        <w:spacing w:line="276" w:lineRule="auto"/>
        <w:jc w:val="both"/>
        <w:rPr>
          <w:rFonts w:ascii="Arial" w:eastAsia="Times New Roman" w:hAnsi="Arial" w:cs="Arial"/>
          <w:b/>
          <w:bCs/>
          <w:sz w:val="20"/>
          <w:szCs w:val="20"/>
          <w:shd w:val="clear" w:color="auto" w:fill="FFFFFF"/>
          <w:lang w:eastAsia="de-DE"/>
        </w:rPr>
      </w:pPr>
      <w:r w:rsidRPr="005209F7">
        <w:rPr>
          <w:rFonts w:ascii="Arial" w:eastAsia="Times New Roman" w:hAnsi="Arial" w:cs="Arial"/>
          <w:b/>
          <w:bCs/>
          <w:sz w:val="20"/>
          <w:szCs w:val="20"/>
          <w:shd w:val="clear" w:color="auto" w:fill="FFFFFF"/>
          <w:lang w:eastAsia="de-DE"/>
        </w:rPr>
        <w:t>Langenfeld</w:t>
      </w:r>
      <w:r>
        <w:rPr>
          <w:rFonts w:ascii="Arial" w:eastAsia="Times New Roman" w:hAnsi="Arial" w:cs="Arial"/>
          <w:b/>
          <w:bCs/>
          <w:sz w:val="20"/>
          <w:szCs w:val="20"/>
          <w:shd w:val="clear" w:color="auto" w:fill="FFFFFF"/>
          <w:lang w:eastAsia="de-DE"/>
        </w:rPr>
        <w:t>, August 2022</w:t>
      </w:r>
      <w:r w:rsidRPr="005209F7">
        <w:rPr>
          <w:rFonts w:ascii="Arial" w:eastAsia="Times New Roman" w:hAnsi="Arial" w:cs="Arial"/>
          <w:b/>
          <w:bCs/>
          <w:sz w:val="20"/>
          <w:szCs w:val="20"/>
          <w:shd w:val="clear" w:color="auto" w:fill="FFFFFF"/>
          <w:lang w:eastAsia="de-DE"/>
        </w:rPr>
        <w:t xml:space="preserve">. </w:t>
      </w:r>
      <w:r>
        <w:rPr>
          <w:rFonts w:ascii="Arial" w:eastAsia="Times New Roman" w:hAnsi="Arial" w:cs="Arial"/>
          <w:b/>
          <w:bCs/>
          <w:sz w:val="20"/>
          <w:szCs w:val="20"/>
          <w:shd w:val="clear" w:color="auto" w:fill="FFFFFF"/>
          <w:lang w:eastAsia="de-DE"/>
        </w:rPr>
        <w:t>Das Wort „</w:t>
      </w:r>
      <w:proofErr w:type="spellStart"/>
      <w:r>
        <w:rPr>
          <w:rFonts w:ascii="Arial" w:eastAsia="Times New Roman" w:hAnsi="Arial" w:cs="Arial"/>
          <w:b/>
          <w:bCs/>
          <w:sz w:val="20"/>
          <w:szCs w:val="20"/>
          <w:shd w:val="clear" w:color="auto" w:fill="FFFFFF"/>
          <w:lang w:eastAsia="de-DE"/>
        </w:rPr>
        <w:t>Anti-aging</w:t>
      </w:r>
      <w:proofErr w:type="spellEnd"/>
      <w:r>
        <w:rPr>
          <w:rFonts w:ascii="Arial" w:eastAsia="Times New Roman" w:hAnsi="Arial" w:cs="Arial"/>
          <w:b/>
          <w:bCs/>
          <w:sz w:val="20"/>
          <w:szCs w:val="20"/>
          <w:shd w:val="clear" w:color="auto" w:fill="FFFFFF"/>
          <w:lang w:eastAsia="de-DE"/>
        </w:rPr>
        <w:t xml:space="preserve">“ = „Nicht altern“ sagt viel über unsere Einstellung zum Altern aus. Für viele Frauen und auch Männer, ist das Ziel, so lange wie möglich jung auszusehen. Dem Altern entgehen wir (leider) nicht, aber durch die Stärkung unseres </w:t>
      </w:r>
      <w:proofErr w:type="spellStart"/>
      <w:r>
        <w:rPr>
          <w:rFonts w:ascii="Arial" w:eastAsia="Times New Roman" w:hAnsi="Arial" w:cs="Arial"/>
          <w:b/>
          <w:bCs/>
          <w:sz w:val="20"/>
          <w:szCs w:val="20"/>
          <w:shd w:val="clear" w:color="auto" w:fill="FFFFFF"/>
          <w:lang w:eastAsia="de-DE"/>
        </w:rPr>
        <w:t>Glows</w:t>
      </w:r>
      <w:proofErr w:type="spellEnd"/>
      <w:r>
        <w:rPr>
          <w:rFonts w:ascii="Arial" w:eastAsia="Times New Roman" w:hAnsi="Arial" w:cs="Arial"/>
          <w:b/>
          <w:bCs/>
          <w:sz w:val="20"/>
          <w:szCs w:val="20"/>
          <w:shd w:val="clear" w:color="auto" w:fill="FFFFFF"/>
          <w:lang w:eastAsia="de-DE"/>
        </w:rPr>
        <w:t xml:space="preserve"> können wir die jugendliche Frische und Vitalität noch lange beibehalten. </w:t>
      </w:r>
      <w:r w:rsidDel="009C54F3">
        <w:rPr>
          <w:rFonts w:ascii="Arial" w:eastAsia="Times New Roman" w:hAnsi="Arial" w:cs="Arial"/>
          <w:b/>
          <w:bCs/>
          <w:sz w:val="20"/>
          <w:szCs w:val="20"/>
          <w:shd w:val="clear" w:color="auto" w:fill="FFFFFF"/>
          <w:lang w:eastAsia="de-DE"/>
        </w:rPr>
        <w:t xml:space="preserve"> </w:t>
      </w:r>
      <w:r>
        <w:rPr>
          <w:rFonts w:ascii="Arial" w:eastAsia="Times New Roman" w:hAnsi="Arial" w:cs="Arial"/>
          <w:b/>
          <w:bCs/>
          <w:sz w:val="20"/>
          <w:szCs w:val="20"/>
          <w:shd w:val="clear" w:color="auto" w:fill="FFFFFF"/>
          <w:lang w:eastAsia="de-DE"/>
        </w:rPr>
        <w:t xml:space="preserve">Wir sollten also nicht gegen das Altern arbeiten, sondern für unseren Glow! </w:t>
      </w:r>
    </w:p>
    <w:p w14:paraId="5471C89D" w14:textId="2C2A06C7" w:rsidR="0065373F" w:rsidRDefault="0065373F" w:rsidP="009E74B3">
      <w:pPr>
        <w:spacing w:line="276" w:lineRule="auto"/>
        <w:jc w:val="both"/>
        <w:rPr>
          <w:rFonts w:ascii="Arial" w:eastAsia="Times New Roman" w:hAnsi="Arial" w:cs="Arial"/>
          <w:b/>
          <w:bCs/>
          <w:color w:val="000000" w:themeColor="text1"/>
          <w:sz w:val="20"/>
          <w:szCs w:val="20"/>
          <w:shd w:val="clear" w:color="auto" w:fill="FFFFFF"/>
          <w:lang w:eastAsia="de-DE"/>
        </w:rPr>
      </w:pPr>
    </w:p>
    <w:p w14:paraId="7ACF4FCF" w14:textId="42A5E3D2" w:rsidR="0065373F" w:rsidRDefault="0065373F" w:rsidP="0065373F">
      <w:pPr>
        <w:spacing w:line="276" w:lineRule="auto"/>
        <w:rPr>
          <w:rFonts w:ascii="Arial" w:eastAsia="Times New Roman" w:hAnsi="Arial" w:cs="Arial"/>
          <w:b/>
          <w:color w:val="000000" w:themeColor="text1"/>
          <w:sz w:val="20"/>
          <w:szCs w:val="20"/>
          <w:shd w:val="clear" w:color="auto" w:fill="FFFFFF"/>
          <w:lang w:eastAsia="de-DE"/>
        </w:rPr>
      </w:pPr>
      <w:r>
        <w:rPr>
          <w:rFonts w:ascii="Arial" w:eastAsia="Times New Roman" w:hAnsi="Arial" w:cs="Arial"/>
          <w:b/>
          <w:color w:val="000000" w:themeColor="text1"/>
          <w:sz w:val="20"/>
          <w:szCs w:val="20"/>
          <w:shd w:val="clear" w:color="auto" w:fill="FFFFFF"/>
          <w:lang w:eastAsia="de-DE"/>
        </w:rPr>
        <w:t>Was die Haut aus dem Gleichgewicht bringt</w:t>
      </w:r>
    </w:p>
    <w:p w14:paraId="7121C29B" w14:textId="77777777" w:rsidR="00D44740" w:rsidRDefault="00D44740" w:rsidP="0065373F">
      <w:pPr>
        <w:spacing w:line="276" w:lineRule="auto"/>
        <w:rPr>
          <w:rFonts w:ascii="Arial" w:eastAsia="Times New Roman" w:hAnsi="Arial" w:cs="Arial"/>
          <w:b/>
          <w:color w:val="000000" w:themeColor="text1"/>
          <w:sz w:val="20"/>
          <w:szCs w:val="20"/>
          <w:shd w:val="clear" w:color="auto" w:fill="FFFFFF"/>
          <w:lang w:eastAsia="de-DE"/>
        </w:rPr>
      </w:pPr>
    </w:p>
    <w:p w14:paraId="7E35A24B" w14:textId="5BCB4FC8" w:rsidR="0065373F" w:rsidRDefault="0065373F" w:rsidP="0065373F">
      <w:pPr>
        <w:spacing w:line="276" w:lineRule="auto"/>
        <w:rPr>
          <w:rFonts w:ascii="Arial" w:eastAsia="Times New Roman" w:hAnsi="Arial" w:cs="Arial"/>
          <w:color w:val="000000" w:themeColor="text1"/>
          <w:sz w:val="20"/>
          <w:szCs w:val="20"/>
          <w:shd w:val="clear" w:color="auto" w:fill="FFFFFF"/>
          <w:lang w:eastAsia="de-DE"/>
        </w:rPr>
      </w:pPr>
      <w:r>
        <w:rPr>
          <w:rFonts w:ascii="Arial" w:eastAsia="Times New Roman" w:hAnsi="Arial" w:cs="Arial"/>
          <w:color w:val="000000" w:themeColor="text1"/>
          <w:sz w:val="20"/>
          <w:szCs w:val="20"/>
          <w:shd w:val="clear" w:color="auto" w:fill="FFFFFF"/>
          <w:lang w:eastAsia="de-DE"/>
        </w:rPr>
        <w:t xml:space="preserve">Nicht immer haben wir in der Hand, warum die Haut aus der Balance gerät. Bereits ab dem 25. Lebensjahr geht die körpereigene Produktion von Kollagen und Hyaluronsäure zurück </w:t>
      </w:r>
      <w:r w:rsidR="005354A1">
        <w:rPr>
          <w:rFonts w:ascii="Arial" w:eastAsia="Times New Roman" w:hAnsi="Arial" w:cs="Arial"/>
          <w:color w:val="000000" w:themeColor="text1"/>
          <w:sz w:val="20"/>
          <w:szCs w:val="20"/>
          <w:shd w:val="clear" w:color="auto" w:fill="FFFFFF"/>
          <w:lang w:eastAsia="de-DE"/>
        </w:rPr>
        <w:t xml:space="preserve">und </w:t>
      </w:r>
      <w:r>
        <w:rPr>
          <w:rFonts w:ascii="Arial" w:eastAsia="Times New Roman" w:hAnsi="Arial" w:cs="Arial"/>
          <w:color w:val="000000" w:themeColor="text1"/>
          <w:sz w:val="20"/>
          <w:szCs w:val="20"/>
          <w:shd w:val="clear" w:color="auto" w:fill="FFFFFF"/>
          <w:lang w:eastAsia="de-DE"/>
        </w:rPr>
        <w:t xml:space="preserve">auch die Gene </w:t>
      </w:r>
      <w:r w:rsidR="005354A1">
        <w:rPr>
          <w:rFonts w:ascii="Arial" w:eastAsia="Times New Roman" w:hAnsi="Arial" w:cs="Arial"/>
          <w:color w:val="000000" w:themeColor="text1"/>
          <w:sz w:val="20"/>
          <w:szCs w:val="20"/>
          <w:shd w:val="clear" w:color="auto" w:fill="FFFFFF"/>
          <w:lang w:eastAsia="de-DE"/>
        </w:rPr>
        <w:t xml:space="preserve">spielen </w:t>
      </w:r>
      <w:r>
        <w:rPr>
          <w:rFonts w:ascii="Arial" w:eastAsia="Times New Roman" w:hAnsi="Arial" w:cs="Arial"/>
          <w:color w:val="000000" w:themeColor="text1"/>
          <w:sz w:val="20"/>
          <w:szCs w:val="20"/>
          <w:shd w:val="clear" w:color="auto" w:fill="FFFFFF"/>
          <w:lang w:eastAsia="de-DE"/>
        </w:rPr>
        <w:t>eine Rolle für eine schnellere bzw. langsamere Hautalterung.</w:t>
      </w:r>
      <w:r w:rsidR="002B1D14">
        <w:rPr>
          <w:rFonts w:ascii="Arial" w:eastAsia="Times New Roman" w:hAnsi="Arial" w:cs="Arial"/>
          <w:color w:val="000000" w:themeColor="text1"/>
          <w:sz w:val="20"/>
          <w:szCs w:val="20"/>
          <w:shd w:val="clear" w:color="auto" w:fill="FFFFFF"/>
          <w:lang w:eastAsia="de-DE"/>
        </w:rPr>
        <w:t xml:space="preserve"> Weitere wichtige Faktoren sind Schlafmangel, Stress, zu wenig Bewegung an der frischen Luft und vor allem eine unausgewogene Ernährung.</w:t>
      </w:r>
      <w:r>
        <w:rPr>
          <w:rFonts w:ascii="Arial" w:eastAsia="Times New Roman" w:hAnsi="Arial" w:cs="Arial"/>
          <w:color w:val="000000" w:themeColor="text1"/>
          <w:sz w:val="20"/>
          <w:szCs w:val="20"/>
          <w:shd w:val="clear" w:color="auto" w:fill="FFFFFF"/>
          <w:lang w:eastAsia="de-DE"/>
        </w:rPr>
        <w:t xml:space="preserve"> Deshalb sollte man rechtzeitig anfangen, die Haut zu schützen und zu pflegen – von innen und außen. </w:t>
      </w:r>
    </w:p>
    <w:p w14:paraId="6352CEAB" w14:textId="77777777" w:rsidR="0065373F" w:rsidRPr="00E906F4" w:rsidRDefault="0065373F" w:rsidP="0065373F">
      <w:pPr>
        <w:spacing w:line="276" w:lineRule="auto"/>
        <w:rPr>
          <w:rFonts w:ascii="Arial" w:eastAsia="Times New Roman" w:hAnsi="Arial" w:cs="Arial"/>
          <w:b/>
          <w:bCs/>
          <w:color w:val="000000" w:themeColor="text1"/>
          <w:sz w:val="20"/>
          <w:szCs w:val="20"/>
          <w:shd w:val="clear" w:color="auto" w:fill="FFFFFF"/>
          <w:lang w:eastAsia="de-DE"/>
        </w:rPr>
      </w:pPr>
    </w:p>
    <w:p w14:paraId="5C5963C3" w14:textId="3733B3EA" w:rsidR="002B1D14" w:rsidRDefault="007877C9" w:rsidP="009E74B3">
      <w:pPr>
        <w:spacing w:line="276" w:lineRule="auto"/>
        <w:jc w:val="both"/>
        <w:rPr>
          <w:rFonts w:ascii="Arial" w:eastAsia="Times New Roman" w:hAnsi="Arial" w:cs="Arial"/>
          <w:b/>
          <w:bCs/>
          <w:color w:val="000000" w:themeColor="text1"/>
          <w:sz w:val="20"/>
          <w:szCs w:val="20"/>
          <w:shd w:val="clear" w:color="auto" w:fill="FFFFFF"/>
          <w:lang w:eastAsia="de-DE"/>
        </w:rPr>
      </w:pPr>
      <w:r w:rsidRPr="0065373F">
        <w:rPr>
          <w:rFonts w:ascii="Arial" w:eastAsia="Times New Roman" w:hAnsi="Arial" w:cs="Arial"/>
          <w:b/>
          <w:bCs/>
          <w:color w:val="000000" w:themeColor="text1"/>
          <w:sz w:val="20"/>
          <w:szCs w:val="20"/>
          <w:shd w:val="clear" w:color="auto" w:fill="FFFFFF"/>
          <w:lang w:eastAsia="de-DE"/>
        </w:rPr>
        <w:t xml:space="preserve">Time </w:t>
      </w:r>
      <w:proofErr w:type="spellStart"/>
      <w:r w:rsidRPr="0065373F">
        <w:rPr>
          <w:rFonts w:ascii="Arial" w:eastAsia="Times New Roman" w:hAnsi="Arial" w:cs="Arial"/>
          <w:b/>
          <w:bCs/>
          <w:color w:val="000000" w:themeColor="text1"/>
          <w:sz w:val="20"/>
          <w:szCs w:val="20"/>
          <w:shd w:val="clear" w:color="auto" w:fill="FFFFFF"/>
          <w:lang w:eastAsia="de-DE"/>
        </w:rPr>
        <w:t>to</w:t>
      </w:r>
      <w:proofErr w:type="spellEnd"/>
      <w:r w:rsidRPr="0065373F">
        <w:rPr>
          <w:rFonts w:ascii="Arial" w:eastAsia="Times New Roman" w:hAnsi="Arial" w:cs="Arial"/>
          <w:b/>
          <w:bCs/>
          <w:color w:val="000000" w:themeColor="text1"/>
          <w:sz w:val="20"/>
          <w:szCs w:val="20"/>
          <w:shd w:val="clear" w:color="auto" w:fill="FFFFFF"/>
          <w:lang w:eastAsia="de-DE"/>
        </w:rPr>
        <w:t xml:space="preserve"> </w:t>
      </w:r>
      <w:proofErr w:type="spellStart"/>
      <w:r w:rsidRPr="0065373F">
        <w:rPr>
          <w:rFonts w:ascii="Arial" w:eastAsia="Times New Roman" w:hAnsi="Arial" w:cs="Arial"/>
          <w:b/>
          <w:bCs/>
          <w:color w:val="000000" w:themeColor="text1"/>
          <w:sz w:val="20"/>
          <w:szCs w:val="20"/>
          <w:shd w:val="clear" w:color="auto" w:fill="FFFFFF"/>
          <w:lang w:eastAsia="de-DE"/>
        </w:rPr>
        <w:t>glow</w:t>
      </w:r>
      <w:proofErr w:type="spellEnd"/>
    </w:p>
    <w:p w14:paraId="5589D85F" w14:textId="77777777" w:rsidR="00D44740" w:rsidRDefault="00D44740" w:rsidP="009E74B3">
      <w:pPr>
        <w:spacing w:line="276" w:lineRule="auto"/>
        <w:jc w:val="both"/>
        <w:rPr>
          <w:rFonts w:ascii="Arial" w:eastAsia="Times New Roman" w:hAnsi="Arial" w:cs="Arial"/>
          <w:b/>
          <w:bCs/>
          <w:color w:val="000000" w:themeColor="text1"/>
          <w:sz w:val="20"/>
          <w:szCs w:val="20"/>
          <w:shd w:val="clear" w:color="auto" w:fill="FFFFFF"/>
          <w:lang w:eastAsia="de-DE"/>
        </w:rPr>
      </w:pPr>
    </w:p>
    <w:p w14:paraId="6927634A" w14:textId="13ABFF05" w:rsidR="002B1D14" w:rsidRDefault="007877C9" w:rsidP="009E74B3">
      <w:pPr>
        <w:spacing w:line="276" w:lineRule="auto"/>
        <w:jc w:val="both"/>
        <w:rPr>
          <w:rFonts w:ascii="Arial" w:eastAsia="Times New Roman" w:hAnsi="Arial" w:cs="Arial"/>
          <w:color w:val="000000" w:themeColor="text1"/>
          <w:sz w:val="20"/>
          <w:szCs w:val="20"/>
          <w:shd w:val="clear" w:color="auto" w:fill="FFFFFF"/>
          <w:lang w:eastAsia="de-DE"/>
        </w:rPr>
      </w:pPr>
      <w:r>
        <w:rPr>
          <w:rFonts w:ascii="Arial" w:eastAsia="Times New Roman" w:hAnsi="Arial" w:cs="Arial"/>
          <w:color w:val="000000" w:themeColor="text1"/>
          <w:sz w:val="20"/>
          <w:szCs w:val="20"/>
          <w:shd w:val="clear" w:color="auto" w:fill="FFFFFF"/>
          <w:lang w:eastAsia="de-DE"/>
        </w:rPr>
        <w:t>W</w:t>
      </w:r>
      <w:r w:rsidR="00096E81">
        <w:rPr>
          <w:rFonts w:ascii="Arial" w:eastAsia="Times New Roman" w:hAnsi="Arial" w:cs="Arial"/>
          <w:color w:val="000000" w:themeColor="text1"/>
          <w:sz w:val="20"/>
          <w:szCs w:val="20"/>
          <w:shd w:val="clear" w:color="auto" w:fill="FFFFFF"/>
          <w:lang w:eastAsia="de-DE"/>
        </w:rPr>
        <w:t>er die Haut von innen unterstützen möchte</w:t>
      </w:r>
      <w:r w:rsidR="008C2D39">
        <w:rPr>
          <w:rFonts w:ascii="Arial" w:eastAsia="Times New Roman" w:hAnsi="Arial" w:cs="Arial"/>
          <w:color w:val="000000" w:themeColor="text1"/>
          <w:sz w:val="20"/>
          <w:szCs w:val="20"/>
          <w:shd w:val="clear" w:color="auto" w:fill="FFFFFF"/>
          <w:lang w:eastAsia="de-DE"/>
        </w:rPr>
        <w:t>, kann dies mit einer Kombination aus</w:t>
      </w:r>
      <w:r w:rsidR="00096E81">
        <w:rPr>
          <w:rFonts w:ascii="Arial" w:eastAsia="Times New Roman" w:hAnsi="Arial" w:cs="Arial"/>
          <w:color w:val="000000" w:themeColor="text1"/>
          <w:sz w:val="20"/>
          <w:szCs w:val="20"/>
          <w:shd w:val="clear" w:color="auto" w:fill="FFFFFF"/>
          <w:lang w:eastAsia="de-DE"/>
        </w:rPr>
        <w:t xml:space="preserve"> </w:t>
      </w:r>
      <w:r w:rsidR="00096E81" w:rsidRPr="00315284">
        <w:rPr>
          <w:rFonts w:ascii="Arial" w:eastAsia="Times New Roman" w:hAnsi="Arial" w:cs="Arial"/>
          <w:color w:val="000000" w:themeColor="text1"/>
          <w:sz w:val="20"/>
          <w:szCs w:val="20"/>
          <w:shd w:val="clear" w:color="auto" w:fill="FFFFFF"/>
          <w:lang w:eastAsia="de-DE"/>
        </w:rPr>
        <w:t>Inhaltsstoffe</w:t>
      </w:r>
      <w:r w:rsidR="008C2D39">
        <w:rPr>
          <w:rFonts w:ascii="Arial" w:eastAsia="Times New Roman" w:hAnsi="Arial" w:cs="Arial"/>
          <w:color w:val="000000" w:themeColor="text1"/>
          <w:sz w:val="20"/>
          <w:szCs w:val="20"/>
          <w:shd w:val="clear" w:color="auto" w:fill="FFFFFF"/>
          <w:lang w:eastAsia="de-DE"/>
        </w:rPr>
        <w:t>n</w:t>
      </w:r>
      <w:r w:rsidR="00096E81" w:rsidRPr="00315284">
        <w:rPr>
          <w:rFonts w:ascii="Arial" w:eastAsia="Times New Roman" w:hAnsi="Arial" w:cs="Arial"/>
          <w:color w:val="000000" w:themeColor="text1"/>
          <w:sz w:val="20"/>
          <w:szCs w:val="20"/>
          <w:shd w:val="clear" w:color="auto" w:fill="FFFFFF"/>
          <w:lang w:eastAsia="de-DE"/>
        </w:rPr>
        <w:t xml:space="preserve"> wie Kollagen, Hyaluronsäure </w:t>
      </w:r>
      <w:r w:rsidR="008C2D39">
        <w:rPr>
          <w:rFonts w:ascii="Arial" w:eastAsia="Times New Roman" w:hAnsi="Arial" w:cs="Arial"/>
          <w:color w:val="000000" w:themeColor="text1"/>
          <w:sz w:val="20"/>
          <w:szCs w:val="20"/>
          <w:shd w:val="clear" w:color="auto" w:fill="FFFFFF"/>
          <w:lang w:eastAsia="de-DE"/>
        </w:rPr>
        <w:t>und</w:t>
      </w:r>
      <w:r w:rsidR="00096E81" w:rsidRPr="00315284">
        <w:rPr>
          <w:rFonts w:ascii="Arial" w:eastAsia="Times New Roman" w:hAnsi="Arial" w:cs="Arial"/>
          <w:color w:val="000000" w:themeColor="text1"/>
          <w:sz w:val="20"/>
          <w:szCs w:val="20"/>
          <w:shd w:val="clear" w:color="auto" w:fill="FFFFFF"/>
          <w:lang w:eastAsia="de-DE"/>
        </w:rPr>
        <w:t xml:space="preserve"> auch de</w:t>
      </w:r>
      <w:r w:rsidR="008C2D39">
        <w:rPr>
          <w:rFonts w:ascii="Arial" w:eastAsia="Times New Roman" w:hAnsi="Arial" w:cs="Arial"/>
          <w:color w:val="000000" w:themeColor="text1"/>
          <w:sz w:val="20"/>
          <w:szCs w:val="20"/>
          <w:shd w:val="clear" w:color="auto" w:fill="FFFFFF"/>
          <w:lang w:eastAsia="de-DE"/>
        </w:rPr>
        <w:t>m</w:t>
      </w:r>
      <w:r w:rsidR="00096E81" w:rsidRPr="00315284">
        <w:rPr>
          <w:rFonts w:ascii="Arial" w:eastAsia="Times New Roman" w:hAnsi="Arial" w:cs="Arial"/>
          <w:color w:val="000000" w:themeColor="text1"/>
          <w:sz w:val="20"/>
          <w:szCs w:val="20"/>
          <w:shd w:val="clear" w:color="auto" w:fill="FFFFFF"/>
          <w:lang w:eastAsia="de-DE"/>
        </w:rPr>
        <w:t xml:space="preserve"> wichtige</w:t>
      </w:r>
      <w:r w:rsidR="008C2D39">
        <w:rPr>
          <w:rFonts w:ascii="Arial" w:eastAsia="Times New Roman" w:hAnsi="Arial" w:cs="Arial"/>
          <w:color w:val="000000" w:themeColor="text1"/>
          <w:sz w:val="20"/>
          <w:szCs w:val="20"/>
          <w:shd w:val="clear" w:color="auto" w:fill="FFFFFF"/>
          <w:lang w:eastAsia="de-DE"/>
        </w:rPr>
        <w:t>n</w:t>
      </w:r>
      <w:r w:rsidR="00096E81" w:rsidRPr="00315284">
        <w:rPr>
          <w:rFonts w:ascii="Arial" w:eastAsia="Times New Roman" w:hAnsi="Arial" w:cs="Arial"/>
          <w:color w:val="000000" w:themeColor="text1"/>
          <w:sz w:val="20"/>
          <w:szCs w:val="20"/>
          <w:shd w:val="clear" w:color="auto" w:fill="FFFFFF"/>
          <w:lang w:eastAsia="de-DE"/>
        </w:rPr>
        <w:t xml:space="preserve"> Phytamin-Q</w:t>
      </w:r>
      <w:r w:rsidR="00096E81" w:rsidRPr="0076063B">
        <w:rPr>
          <w:rFonts w:ascii="Arial" w:eastAsia="Times New Roman" w:hAnsi="Arial" w:cs="Arial"/>
          <w:color w:val="000000" w:themeColor="text1"/>
          <w:sz w:val="20"/>
          <w:szCs w:val="20"/>
          <w:shd w:val="clear" w:color="auto" w:fill="FFFFFF"/>
          <w:vertAlign w:val="subscript"/>
          <w:lang w:eastAsia="de-DE"/>
        </w:rPr>
        <w:t>10</w:t>
      </w:r>
      <w:r w:rsidR="00096E81" w:rsidRPr="00315284">
        <w:rPr>
          <w:rFonts w:ascii="Arial" w:eastAsia="Times New Roman" w:hAnsi="Arial" w:cs="Arial"/>
          <w:color w:val="000000" w:themeColor="text1"/>
          <w:sz w:val="20"/>
          <w:szCs w:val="20"/>
          <w:shd w:val="clear" w:color="auto" w:fill="FFFFFF"/>
          <w:lang w:eastAsia="de-DE"/>
        </w:rPr>
        <w:t>-</w:t>
      </w:r>
      <w:r w:rsidR="00096E81" w:rsidRPr="000C59AE">
        <w:rPr>
          <w:rFonts w:ascii="Arial" w:eastAsia="Times New Roman" w:hAnsi="Arial" w:cs="Arial"/>
          <w:color w:val="000000" w:themeColor="text1"/>
          <w:sz w:val="20"/>
          <w:szCs w:val="20"/>
          <w:shd w:val="clear" w:color="auto" w:fill="FFFFFF"/>
          <w:lang w:eastAsia="de-DE"/>
        </w:rPr>
        <w:t>Komplex</w:t>
      </w:r>
      <w:r w:rsidR="008C2D39">
        <w:rPr>
          <w:rFonts w:ascii="Arial" w:eastAsia="Times New Roman" w:hAnsi="Arial" w:cs="Arial"/>
          <w:color w:val="000000" w:themeColor="text1"/>
          <w:sz w:val="20"/>
          <w:szCs w:val="20"/>
          <w:shd w:val="clear" w:color="auto" w:fill="FFFFFF"/>
          <w:lang w:eastAsia="de-DE"/>
        </w:rPr>
        <w:t xml:space="preserve"> tun</w:t>
      </w:r>
      <w:r w:rsidR="00096E81" w:rsidRPr="000C59AE">
        <w:rPr>
          <w:rFonts w:ascii="Arial" w:eastAsia="Times New Roman" w:hAnsi="Arial" w:cs="Arial"/>
          <w:color w:val="000000" w:themeColor="text1"/>
          <w:sz w:val="20"/>
          <w:szCs w:val="20"/>
          <w:shd w:val="clear" w:color="auto" w:fill="FFFFFF"/>
          <w:lang w:eastAsia="de-DE"/>
        </w:rPr>
        <w:t xml:space="preserve">, enthalten in </w:t>
      </w:r>
      <w:hyperlink r:id="rId11" w:history="1">
        <w:proofErr w:type="spellStart"/>
        <w:r w:rsidR="00096E81" w:rsidRPr="005354A1">
          <w:rPr>
            <w:rStyle w:val="Hyperlink"/>
            <w:rFonts w:ascii="Arial" w:eastAsia="Times New Roman" w:hAnsi="Arial" w:cs="Arial"/>
            <w:sz w:val="20"/>
            <w:szCs w:val="20"/>
            <w:shd w:val="clear" w:color="auto" w:fill="FFFFFF"/>
            <w:lang w:eastAsia="de-DE"/>
          </w:rPr>
          <w:t>Orthomol</w:t>
        </w:r>
        <w:proofErr w:type="spellEnd"/>
        <w:r w:rsidR="00096E81" w:rsidRPr="005354A1">
          <w:rPr>
            <w:rStyle w:val="Hyperlink"/>
            <w:rFonts w:ascii="Arial" w:eastAsia="Times New Roman" w:hAnsi="Arial" w:cs="Arial"/>
            <w:sz w:val="20"/>
            <w:szCs w:val="20"/>
            <w:shd w:val="clear" w:color="auto" w:fill="FFFFFF"/>
            <w:lang w:eastAsia="de-DE"/>
          </w:rPr>
          <w:t xml:space="preserve"> Beauty </w:t>
        </w:r>
        <w:r w:rsidR="005354A1" w:rsidRPr="005354A1">
          <w:rPr>
            <w:rStyle w:val="Hyperlink"/>
            <w:rFonts w:ascii="Arial" w:eastAsia="Times New Roman" w:hAnsi="Arial" w:cs="Arial"/>
            <w:sz w:val="20"/>
            <w:szCs w:val="20"/>
            <w:shd w:val="clear" w:color="auto" w:fill="FFFFFF"/>
            <w:lang w:eastAsia="de-DE"/>
          </w:rPr>
          <w:t xml:space="preserve">oder </w:t>
        </w:r>
        <w:proofErr w:type="spellStart"/>
        <w:r w:rsidR="005354A1" w:rsidRPr="005354A1">
          <w:rPr>
            <w:rStyle w:val="Hyperlink"/>
            <w:rFonts w:ascii="Arial" w:eastAsia="Times New Roman" w:hAnsi="Arial" w:cs="Arial"/>
            <w:sz w:val="20"/>
            <w:szCs w:val="20"/>
            <w:shd w:val="clear" w:color="auto" w:fill="FFFFFF"/>
            <w:lang w:eastAsia="de-DE"/>
          </w:rPr>
          <w:t>Orthomol</w:t>
        </w:r>
        <w:proofErr w:type="spellEnd"/>
        <w:r w:rsidR="005354A1" w:rsidRPr="005354A1">
          <w:rPr>
            <w:rStyle w:val="Hyperlink"/>
            <w:rFonts w:ascii="Arial" w:eastAsia="Times New Roman" w:hAnsi="Arial" w:cs="Arial"/>
            <w:sz w:val="20"/>
            <w:szCs w:val="20"/>
            <w:shd w:val="clear" w:color="auto" w:fill="FFFFFF"/>
            <w:lang w:eastAsia="de-DE"/>
          </w:rPr>
          <w:t xml:space="preserve"> Beauty </w:t>
        </w:r>
        <w:proofErr w:type="spellStart"/>
        <w:r w:rsidR="005354A1" w:rsidRPr="005354A1">
          <w:rPr>
            <w:rStyle w:val="Hyperlink"/>
            <w:rFonts w:ascii="Arial" w:eastAsia="Times New Roman" w:hAnsi="Arial" w:cs="Arial"/>
            <w:sz w:val="20"/>
            <w:szCs w:val="20"/>
            <w:shd w:val="clear" w:color="auto" w:fill="FFFFFF"/>
            <w:lang w:eastAsia="de-DE"/>
          </w:rPr>
          <w:t>for</w:t>
        </w:r>
        <w:proofErr w:type="spellEnd"/>
        <w:r w:rsidR="005354A1" w:rsidRPr="005354A1">
          <w:rPr>
            <w:rStyle w:val="Hyperlink"/>
            <w:rFonts w:ascii="Arial" w:eastAsia="Times New Roman" w:hAnsi="Arial" w:cs="Arial"/>
            <w:sz w:val="20"/>
            <w:szCs w:val="20"/>
            <w:shd w:val="clear" w:color="auto" w:fill="FFFFFF"/>
            <w:lang w:eastAsia="de-DE"/>
          </w:rPr>
          <w:t xml:space="preserve"> </w:t>
        </w:r>
        <w:proofErr w:type="spellStart"/>
        <w:r w:rsidR="005354A1" w:rsidRPr="005354A1">
          <w:rPr>
            <w:rStyle w:val="Hyperlink"/>
            <w:rFonts w:ascii="Arial" w:eastAsia="Times New Roman" w:hAnsi="Arial" w:cs="Arial"/>
            <w:sz w:val="20"/>
            <w:szCs w:val="20"/>
            <w:shd w:val="clear" w:color="auto" w:fill="FFFFFF"/>
            <w:lang w:eastAsia="de-DE"/>
          </w:rPr>
          <w:t>men</w:t>
        </w:r>
        <w:proofErr w:type="spellEnd"/>
        <w:r w:rsidR="005354A1" w:rsidRPr="005354A1">
          <w:rPr>
            <w:rStyle w:val="Hyperlink"/>
            <w:rFonts w:ascii="Arial" w:eastAsia="Times New Roman" w:hAnsi="Arial" w:cs="Arial"/>
            <w:sz w:val="20"/>
            <w:szCs w:val="20"/>
            <w:shd w:val="clear" w:color="auto" w:fill="FFFFFF"/>
            <w:lang w:eastAsia="de-DE"/>
          </w:rPr>
          <w:t xml:space="preserve"> </w:t>
        </w:r>
        <w:r w:rsidR="00096E81" w:rsidRPr="005354A1">
          <w:rPr>
            <w:rStyle w:val="Hyperlink"/>
            <w:rFonts w:ascii="Arial" w:eastAsia="Times New Roman" w:hAnsi="Arial" w:cs="Arial"/>
            <w:sz w:val="20"/>
            <w:szCs w:val="20"/>
            <w:shd w:val="clear" w:color="auto" w:fill="FFFFFF"/>
            <w:lang w:eastAsia="de-DE"/>
          </w:rPr>
          <w:t>aus</w:t>
        </w:r>
        <w:r w:rsidR="00096E81" w:rsidRPr="005354A1">
          <w:rPr>
            <w:rStyle w:val="Hyperlink"/>
            <w:rFonts w:ascii="Arial" w:eastAsia="Times New Roman" w:hAnsi="Arial" w:cs="Arial"/>
            <w:sz w:val="20"/>
            <w:szCs w:val="20"/>
            <w:shd w:val="clear" w:color="auto" w:fill="FFFFFF"/>
            <w:lang w:eastAsia="de-DE"/>
          </w:rPr>
          <w:t xml:space="preserve"> der Apotheke</w:t>
        </w:r>
      </w:hyperlink>
      <w:r w:rsidR="008C2D39">
        <w:rPr>
          <w:rFonts w:ascii="Arial" w:eastAsia="Times New Roman" w:hAnsi="Arial" w:cs="Arial"/>
          <w:color w:val="000000" w:themeColor="text1"/>
          <w:sz w:val="20"/>
          <w:szCs w:val="20"/>
          <w:shd w:val="clear" w:color="auto" w:fill="FFFFFF"/>
          <w:lang w:eastAsia="de-DE"/>
        </w:rPr>
        <w:t>. Der Beauty Drink</w:t>
      </w:r>
      <w:r w:rsidR="00096E81" w:rsidRPr="000C59AE">
        <w:rPr>
          <w:rFonts w:ascii="Arial" w:eastAsia="Times New Roman" w:hAnsi="Arial" w:cs="Arial"/>
          <w:color w:val="000000" w:themeColor="text1"/>
          <w:sz w:val="20"/>
          <w:szCs w:val="20"/>
          <w:shd w:val="clear" w:color="auto" w:fill="FFFFFF"/>
          <w:lang w:eastAsia="de-DE"/>
        </w:rPr>
        <w:t xml:space="preserve"> versorg</w:t>
      </w:r>
      <w:r w:rsidR="008C2D39">
        <w:rPr>
          <w:rFonts w:ascii="Arial" w:eastAsia="Times New Roman" w:hAnsi="Arial" w:cs="Arial"/>
          <w:color w:val="000000" w:themeColor="text1"/>
          <w:sz w:val="20"/>
          <w:szCs w:val="20"/>
          <w:shd w:val="clear" w:color="auto" w:fill="FFFFFF"/>
          <w:lang w:eastAsia="de-DE"/>
        </w:rPr>
        <w:t>t</w:t>
      </w:r>
      <w:r w:rsidR="00096E81" w:rsidRPr="000C59AE">
        <w:rPr>
          <w:rFonts w:ascii="Arial" w:eastAsia="Times New Roman" w:hAnsi="Arial" w:cs="Arial"/>
          <w:color w:val="000000" w:themeColor="text1"/>
          <w:sz w:val="20"/>
          <w:szCs w:val="20"/>
          <w:shd w:val="clear" w:color="auto" w:fill="FFFFFF"/>
          <w:lang w:eastAsia="de-DE"/>
        </w:rPr>
        <w:t xml:space="preserve"> die Haut und das Bindegewebe von innen</w:t>
      </w:r>
      <w:r w:rsidR="008C2D39">
        <w:rPr>
          <w:rFonts w:ascii="Arial" w:eastAsia="Times New Roman" w:hAnsi="Arial" w:cs="Arial"/>
          <w:color w:val="000000" w:themeColor="text1"/>
          <w:sz w:val="20"/>
          <w:szCs w:val="20"/>
          <w:shd w:val="clear" w:color="auto" w:fill="FFFFFF"/>
          <w:lang w:eastAsia="de-DE"/>
        </w:rPr>
        <w:t xml:space="preserve"> und unterstützt so </w:t>
      </w:r>
      <w:r w:rsidR="00AF3109">
        <w:rPr>
          <w:rFonts w:ascii="Arial" w:eastAsia="Times New Roman" w:hAnsi="Arial" w:cs="Arial"/>
          <w:color w:val="000000" w:themeColor="text1"/>
          <w:sz w:val="20"/>
          <w:szCs w:val="20"/>
          <w:shd w:val="clear" w:color="auto" w:fill="FFFFFF"/>
          <w:lang w:eastAsia="de-DE"/>
        </w:rPr>
        <w:t xml:space="preserve">nicht nur </w:t>
      </w:r>
      <w:r w:rsidR="008C2D39">
        <w:rPr>
          <w:rFonts w:ascii="Arial" w:eastAsia="Times New Roman" w:hAnsi="Arial" w:cs="Arial"/>
          <w:color w:val="000000" w:themeColor="text1"/>
          <w:sz w:val="20"/>
          <w:szCs w:val="20"/>
          <w:shd w:val="clear" w:color="auto" w:fill="FFFFFF"/>
          <w:lang w:eastAsia="de-DE"/>
        </w:rPr>
        <w:t>den täglichen Glow</w:t>
      </w:r>
      <w:r w:rsidR="0065373F">
        <w:rPr>
          <w:rFonts w:ascii="Arial" w:eastAsia="Times New Roman" w:hAnsi="Arial" w:cs="Arial"/>
          <w:color w:val="000000" w:themeColor="text1"/>
          <w:sz w:val="20"/>
          <w:szCs w:val="20"/>
          <w:shd w:val="clear" w:color="auto" w:fill="FFFFFF"/>
          <w:lang w:eastAsia="de-DE"/>
        </w:rPr>
        <w:t>.</w:t>
      </w:r>
      <w:r w:rsidR="002B1D14">
        <w:rPr>
          <w:rFonts w:ascii="Arial" w:eastAsia="Times New Roman" w:hAnsi="Arial" w:cs="Arial"/>
          <w:color w:val="000000" w:themeColor="text1"/>
          <w:sz w:val="20"/>
          <w:szCs w:val="20"/>
          <w:shd w:val="clear" w:color="auto" w:fill="FFFFFF"/>
          <w:lang w:eastAsia="de-DE"/>
        </w:rPr>
        <w:t xml:space="preserve"> </w:t>
      </w:r>
    </w:p>
    <w:p w14:paraId="35A24D1B" w14:textId="77777777" w:rsidR="001D3902" w:rsidRDefault="001D3902" w:rsidP="009E74B3">
      <w:pPr>
        <w:spacing w:line="276" w:lineRule="auto"/>
        <w:jc w:val="both"/>
        <w:rPr>
          <w:rFonts w:ascii="Arial" w:eastAsia="Times New Roman" w:hAnsi="Arial" w:cs="Arial"/>
          <w:color w:val="000000" w:themeColor="text1"/>
          <w:sz w:val="20"/>
          <w:szCs w:val="20"/>
          <w:shd w:val="clear" w:color="auto" w:fill="FFFFFF"/>
          <w:lang w:eastAsia="de-DE"/>
        </w:rPr>
      </w:pPr>
    </w:p>
    <w:p w14:paraId="2F49F0C1" w14:textId="77777777" w:rsidR="00D44740" w:rsidRDefault="00D44740" w:rsidP="009E74B3">
      <w:pPr>
        <w:spacing w:line="276" w:lineRule="auto"/>
        <w:jc w:val="both"/>
        <w:rPr>
          <w:rFonts w:ascii="Arial" w:eastAsia="Times New Roman" w:hAnsi="Arial" w:cs="Arial"/>
          <w:color w:val="000000" w:themeColor="text1"/>
          <w:sz w:val="20"/>
          <w:szCs w:val="20"/>
          <w:shd w:val="clear" w:color="auto" w:fill="FFFFFF"/>
          <w:lang w:eastAsia="de-DE"/>
        </w:rPr>
      </w:pPr>
    </w:p>
    <w:p w14:paraId="6279BC3A" w14:textId="77777777" w:rsidR="00D44740" w:rsidRDefault="00D44740" w:rsidP="009E74B3">
      <w:pPr>
        <w:pStyle w:val="paragraph"/>
        <w:spacing w:before="0" w:beforeAutospacing="0" w:after="0" w:afterAutospacing="0"/>
        <w:jc w:val="both"/>
        <w:textAlignment w:val="baseline"/>
        <w:rPr>
          <w:rFonts w:ascii="Arial" w:eastAsia="Cambria" w:hAnsi="Arial" w:cs="Arial"/>
          <w:b/>
          <w:bCs/>
          <w:noProof/>
          <w:sz w:val="20"/>
          <w:szCs w:val="22"/>
        </w:rPr>
      </w:pPr>
    </w:p>
    <w:p w14:paraId="559198DD" w14:textId="150E5904" w:rsidR="00470DF5" w:rsidRPr="003747E4" w:rsidRDefault="00470DF5" w:rsidP="009E74B3">
      <w:pPr>
        <w:pStyle w:val="paragraph"/>
        <w:spacing w:before="0" w:beforeAutospacing="0" w:after="0" w:afterAutospacing="0"/>
        <w:jc w:val="both"/>
        <w:textAlignment w:val="baseline"/>
        <w:rPr>
          <w:rFonts w:ascii="Arial" w:eastAsia="Cambria" w:hAnsi="Arial" w:cs="Arial"/>
          <w:b/>
          <w:bCs/>
          <w:noProof/>
          <w:sz w:val="20"/>
          <w:szCs w:val="22"/>
        </w:rPr>
      </w:pPr>
      <w:r w:rsidRPr="003747E4">
        <w:rPr>
          <w:rFonts w:ascii="Arial" w:eastAsia="Cambria" w:hAnsi="Arial" w:cs="Arial"/>
          <w:b/>
          <w:bCs/>
          <w:noProof/>
          <w:sz w:val="20"/>
          <w:szCs w:val="22"/>
        </w:rPr>
        <w:t>Orthomol. Bereit. Fürs Leben. </w:t>
      </w:r>
    </w:p>
    <w:p w14:paraId="4DA24B79" w14:textId="5C78EF6C" w:rsidR="00470DF5" w:rsidRPr="003747E4" w:rsidRDefault="00470DF5" w:rsidP="009E74B3">
      <w:pPr>
        <w:pStyle w:val="paragraph"/>
        <w:spacing w:before="0" w:beforeAutospacing="0" w:after="0" w:afterAutospacing="0"/>
        <w:jc w:val="both"/>
        <w:textAlignment w:val="baseline"/>
        <w:rPr>
          <w:rFonts w:ascii="Arial" w:eastAsia="Cambria" w:hAnsi="Arial" w:cs="Arial"/>
          <w:noProof/>
          <w:sz w:val="20"/>
          <w:szCs w:val="22"/>
        </w:rPr>
      </w:pPr>
      <w:r w:rsidRPr="003747E4">
        <w:rPr>
          <w:rFonts w:ascii="Arial" w:eastAsia="Cambria" w:hAnsi="Arial" w:cs="Arial"/>
          <w:noProof/>
          <w:sz w:val="20"/>
          <w:szCs w:val="22"/>
        </w:rPr>
        <w:t>Die Firma Orthomol in Langenfeld ist der Wegbereiter der orthomolekularen Ernährungsmedizin in Deutschland. Das Unternehmen entwickelt und vertreibt 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sidRPr="003747E4">
        <w:rPr>
          <w:rFonts w:ascii="Arial" w:eastAsia="Cambria" w:hAnsi="Arial" w:cs="Arial"/>
          <w:noProof/>
          <w:sz w:val="20"/>
          <w:szCs w:val="22"/>
        </w:rPr>
        <w:br/>
        <w:t>ISO 22.000. </w:t>
      </w:r>
    </w:p>
    <w:p w14:paraId="66363E17" w14:textId="1CAD703E" w:rsidR="00470DF5" w:rsidRPr="003747E4" w:rsidRDefault="00470DF5" w:rsidP="00470DF5">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 </w:t>
      </w:r>
    </w:p>
    <w:p w14:paraId="49F8F017" w14:textId="6677BDF1" w:rsidR="00470DF5" w:rsidRPr="003747E4" w:rsidRDefault="00470DF5" w:rsidP="00470DF5">
      <w:pPr>
        <w:pStyle w:val="paragraph"/>
        <w:spacing w:before="0" w:beforeAutospacing="0" w:after="0" w:afterAutospacing="0"/>
        <w:jc w:val="both"/>
        <w:textAlignment w:val="baseline"/>
        <w:rPr>
          <w:rFonts w:ascii="Arial" w:eastAsia="Cambria" w:hAnsi="Arial" w:cs="Arial"/>
          <w:noProof/>
          <w:sz w:val="20"/>
          <w:szCs w:val="20"/>
        </w:rPr>
      </w:pPr>
      <w:r w:rsidRPr="003747E4">
        <w:rPr>
          <w:rFonts w:ascii="Arial" w:eastAsia="Cambria" w:hAnsi="Arial" w:cs="Arial"/>
          <w:noProof/>
          <w:sz w:val="20"/>
          <w:szCs w:val="20"/>
        </w:rPr>
        <w:t>Mehr Informationen zu Orthomol und unseren Produkten gibt es auf unseren  </w:t>
      </w:r>
      <w:r w:rsidRPr="003747E4">
        <w:rPr>
          <w:rFonts w:ascii="Arial" w:eastAsia="Cambria" w:hAnsi="Arial" w:cs="Arial"/>
          <w:noProof/>
          <w:sz w:val="20"/>
          <w:szCs w:val="20"/>
        </w:rPr>
        <w:br/>
        <w:t>Social-Media-Kanälen: </w:t>
      </w:r>
    </w:p>
    <w:p w14:paraId="6E1F863B" w14:textId="61F1B1E9" w:rsidR="00470DF5" w:rsidRPr="003747E4" w:rsidRDefault="00470DF5" w:rsidP="00470DF5">
      <w:pPr>
        <w:pStyle w:val="paragraph"/>
        <w:spacing w:before="0" w:beforeAutospacing="0" w:after="0" w:afterAutospacing="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60288" behindDoc="1" locked="0" layoutInCell="1" allowOverlap="1" wp14:anchorId="4A7C95A9" wp14:editId="78C04B2E">
            <wp:simplePos x="0" y="0"/>
            <wp:positionH relativeFrom="column">
              <wp:posOffset>35560</wp:posOffset>
            </wp:positionH>
            <wp:positionV relativeFrom="paragraph">
              <wp:posOffset>165735</wp:posOffset>
            </wp:positionV>
            <wp:extent cx="135890" cy="135890"/>
            <wp:effectExtent l="0" t="0" r="0" b="0"/>
            <wp:wrapTight wrapText="bothSides">
              <wp:wrapPolygon edited="0">
                <wp:start x="0" y="0"/>
                <wp:lineTo x="0" y="18168"/>
                <wp:lineTo x="18168" y="18168"/>
                <wp:lineTo x="18168" y="0"/>
                <wp:lineTo x="0" y="0"/>
              </wp:wrapPolygon>
            </wp:wrapTight>
            <wp:docPr id="4" name="Grafik 4"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5890" cy="13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7E4">
        <w:rPr>
          <w:rFonts w:ascii="Arial" w:hAnsi="Arial" w:cs="Arial"/>
          <w:sz w:val="20"/>
          <w:szCs w:val="20"/>
        </w:rPr>
        <w:fldChar w:fldCharType="begin"/>
      </w:r>
      <w:r w:rsidRPr="003747E4">
        <w:rPr>
          <w:rFonts w:ascii="Arial" w:hAnsi="Arial" w:cs="Arial"/>
          <w:sz w:val="20"/>
          <w:szCs w:val="20"/>
        </w:rPr>
        <w:instrText xml:space="preserve"> INCLUDEPICTURE "https://orthomolde.sharepoint.com/var/folders/cn/0djkj2z96n73xtfyqdcmtjhw0000gn/T/com.microsoft.Word/WebArchiveCopyPasteTempFiles/sNHSGtBKuitib7iyNFm1W54ZUNyhJ4tyOMM6eMM6eMM6eMM6eMM6eMM6XPYDT3vP8PC6Zwm5iGoAAAAAElFTkSuQmCC" \* MERGEFORMAT </w:instrText>
      </w:r>
      <w:r w:rsidRPr="003747E4">
        <w:rPr>
          <w:rFonts w:ascii="Arial" w:hAnsi="Arial" w:cs="Arial"/>
          <w:sz w:val="20"/>
          <w:szCs w:val="20"/>
        </w:rPr>
        <w:fldChar w:fldCharType="end"/>
      </w:r>
      <w:r w:rsidRPr="003747E4">
        <w:rPr>
          <w:rStyle w:val="eop"/>
          <w:rFonts w:ascii="Arial" w:hAnsi="Arial" w:cs="Arial"/>
          <w:sz w:val="20"/>
          <w:szCs w:val="20"/>
        </w:rPr>
        <w:t> </w:t>
      </w:r>
    </w:p>
    <w:p w14:paraId="4A6D8A82" w14:textId="3BE13926" w:rsidR="00470DF5" w:rsidRPr="003747E4" w:rsidRDefault="00470DF5" w:rsidP="00470DF5">
      <w:pPr>
        <w:pStyle w:val="paragraph"/>
        <w:spacing w:before="0" w:beforeAutospacing="0" w:after="0" w:afterAutospacing="0"/>
        <w:ind w:left="420"/>
        <w:jc w:val="both"/>
        <w:textAlignment w:val="baseline"/>
        <w:rPr>
          <w:rFonts w:ascii="Arial" w:hAnsi="Arial" w:cs="Arial"/>
          <w:sz w:val="20"/>
          <w:szCs w:val="20"/>
          <w:lang w:val="en-US"/>
        </w:rPr>
      </w:pPr>
      <w:r w:rsidRPr="003747E4">
        <w:rPr>
          <w:rFonts w:ascii="Arial" w:hAnsi="Arial" w:cs="Arial"/>
          <w:sz w:val="20"/>
          <w:szCs w:val="20"/>
        </w:rPr>
        <w:fldChar w:fldCharType="begin"/>
      </w:r>
      <w:r w:rsidRPr="00226D28">
        <w:rPr>
          <w:rFonts w:ascii="Arial" w:hAnsi="Arial" w:cs="Arial"/>
          <w:sz w:val="20"/>
          <w:szCs w:val="20"/>
          <w:lang w:val="en-US"/>
        </w:rPr>
        <w:instrText xml:space="preserve"> INCLUDEPICTURE "https://orthomolde.sharepoint.com/var/folders/cn/0djkj2z96n73xtfyqdcmtjhw0000gn/T/com.microsoft.Word/WebArchiveCopyPasteTempFiles/QANXQRVm3l8gsor8J73YbAAAAABJRU5ErkJggg==" \* MERGEFORMAT </w:instrText>
      </w:r>
      <w:r w:rsidRPr="003747E4">
        <w:rPr>
          <w:rFonts w:ascii="Arial" w:hAnsi="Arial" w:cs="Arial"/>
          <w:sz w:val="20"/>
          <w:szCs w:val="20"/>
        </w:rPr>
        <w:fldChar w:fldCharType="end"/>
      </w:r>
      <w:r w:rsidRPr="003747E4">
        <w:rPr>
          <w:rStyle w:val="normaltextrun"/>
          <w:rFonts w:ascii="Arial" w:hAnsi="Arial" w:cs="Arial"/>
          <w:b/>
          <w:bCs/>
          <w:color w:val="000000"/>
          <w:sz w:val="20"/>
          <w:szCs w:val="20"/>
          <w:lang w:val="en-US"/>
        </w:rPr>
        <w:t>facebook.com/</w:t>
      </w:r>
      <w:proofErr w:type="spellStart"/>
      <w:r w:rsidRPr="003747E4">
        <w:rPr>
          <w:rStyle w:val="normaltextrun"/>
          <w:rFonts w:ascii="Arial" w:hAnsi="Arial" w:cs="Arial"/>
          <w:b/>
          <w:bCs/>
          <w:color w:val="000000"/>
          <w:sz w:val="20"/>
          <w:szCs w:val="20"/>
          <w:lang w:val="en-US"/>
        </w:rPr>
        <w:t>orthomol</w:t>
      </w:r>
      <w:proofErr w:type="spellEnd"/>
      <w:r w:rsidRPr="003747E4">
        <w:rPr>
          <w:rStyle w:val="eop"/>
          <w:rFonts w:ascii="Arial" w:hAnsi="Arial" w:cs="Arial"/>
          <w:color w:val="000000"/>
          <w:sz w:val="20"/>
          <w:szCs w:val="20"/>
          <w:lang w:val="en-US"/>
        </w:rPr>
        <w:t> </w:t>
      </w:r>
    </w:p>
    <w:p w14:paraId="6767677A" w14:textId="4A5A2E96" w:rsidR="00470DF5" w:rsidRPr="003747E4" w:rsidRDefault="001D3902" w:rsidP="00470DF5">
      <w:pPr>
        <w:pStyle w:val="paragraph"/>
        <w:spacing w:before="0" w:beforeAutospacing="0" w:after="0" w:afterAutospacing="0"/>
        <w:ind w:left="420"/>
        <w:jc w:val="both"/>
        <w:textAlignment w:val="baseline"/>
        <w:rPr>
          <w:rFonts w:ascii="Arial" w:hAnsi="Arial" w:cs="Arial"/>
          <w:sz w:val="20"/>
          <w:szCs w:val="20"/>
          <w:lang w:val="en-US"/>
        </w:rPr>
      </w:pPr>
      <w:r w:rsidRPr="00C161F7">
        <w:rPr>
          <w:rFonts w:ascii="Arial" w:hAnsi="Arial" w:cs="Arial"/>
          <w:noProof/>
          <w:sz w:val="20"/>
          <w:szCs w:val="20"/>
        </w:rPr>
        <w:drawing>
          <wp:anchor distT="0" distB="0" distL="114300" distR="114300" simplePos="0" relativeHeight="251661312" behindDoc="1" locked="0" layoutInCell="1" allowOverlap="1" wp14:anchorId="432C48B4" wp14:editId="1F1F60D9">
            <wp:simplePos x="0" y="0"/>
            <wp:positionH relativeFrom="column">
              <wp:posOffset>32385</wp:posOffset>
            </wp:positionH>
            <wp:positionV relativeFrom="page">
              <wp:posOffset>9264015</wp:posOffset>
            </wp:positionV>
            <wp:extent cx="128270" cy="133350"/>
            <wp:effectExtent l="0" t="0" r="5080" b="0"/>
            <wp:wrapTight wrapText="bothSides">
              <wp:wrapPolygon edited="0">
                <wp:start x="0" y="0"/>
                <wp:lineTo x="0" y="18514"/>
                <wp:lineTo x="19248" y="18514"/>
                <wp:lineTo x="19248" y="0"/>
                <wp:lineTo x="0" y="0"/>
              </wp:wrapPolygon>
            </wp:wrapTight>
            <wp:docPr id="5" name="Grafik 5"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fb schwarz"/>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28270"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DF5" w:rsidRPr="003747E4">
        <w:rPr>
          <w:rFonts w:ascii="Arial" w:hAnsi="Arial" w:cs="Arial"/>
          <w:sz w:val="20"/>
          <w:szCs w:val="20"/>
        </w:rPr>
        <w:fldChar w:fldCharType="begin"/>
      </w:r>
      <w:r w:rsidR="00470DF5" w:rsidRPr="00226D28">
        <w:rPr>
          <w:rFonts w:ascii="Arial" w:hAnsi="Arial" w:cs="Arial"/>
          <w:sz w:val="20"/>
          <w:szCs w:val="20"/>
          <w:lang w:val="en-US"/>
        </w:rPr>
        <w:instrText xml:space="preserve"> INCLUDEPICTURE "https://orthomolde.sharepoint.com/var/folders/cn/0djkj2z96n73xtfyqdcmtjhw0000gn/T/com.microsoft.Word/WebArchiveCopyPasteTempFiles/L3RdM+AH8hhQuRRhhGAAAAAElFTkSuQmCC" \* MERGEFORMAT </w:instrText>
      </w:r>
      <w:r w:rsidR="00470DF5" w:rsidRPr="003747E4">
        <w:rPr>
          <w:rFonts w:ascii="Arial" w:hAnsi="Arial" w:cs="Arial"/>
          <w:sz w:val="20"/>
          <w:szCs w:val="20"/>
        </w:rPr>
        <w:fldChar w:fldCharType="end"/>
      </w:r>
      <w:r w:rsidR="00470DF5" w:rsidRPr="003747E4">
        <w:rPr>
          <w:rStyle w:val="normaltextrun"/>
          <w:rFonts w:ascii="Arial" w:hAnsi="Arial" w:cs="Arial"/>
          <w:b/>
          <w:bCs/>
          <w:color w:val="000000"/>
          <w:sz w:val="20"/>
          <w:szCs w:val="20"/>
          <w:lang w:val="en-US"/>
        </w:rPr>
        <w:t>instagram.com/</w:t>
      </w:r>
      <w:proofErr w:type="spellStart"/>
      <w:r w:rsidR="00470DF5" w:rsidRPr="003747E4">
        <w:rPr>
          <w:rStyle w:val="normaltextrun"/>
          <w:rFonts w:ascii="Arial" w:hAnsi="Arial" w:cs="Arial"/>
          <w:b/>
          <w:bCs/>
          <w:color w:val="000000"/>
          <w:sz w:val="20"/>
          <w:szCs w:val="20"/>
          <w:lang w:val="en-US"/>
        </w:rPr>
        <w:t>orthomol</w:t>
      </w:r>
      <w:proofErr w:type="spellEnd"/>
      <w:r w:rsidR="00470DF5" w:rsidRPr="003747E4">
        <w:rPr>
          <w:rStyle w:val="normaltextrun"/>
          <w:rFonts w:ascii="Arial" w:hAnsi="Arial" w:cs="Arial"/>
          <w:b/>
          <w:bCs/>
          <w:color w:val="000000"/>
          <w:sz w:val="20"/>
          <w:szCs w:val="20"/>
          <w:lang w:val="en-US"/>
        </w:rPr>
        <w:t xml:space="preserve"> </w:t>
      </w:r>
      <w:proofErr w:type="spellStart"/>
      <w:r w:rsidR="00470DF5" w:rsidRPr="003747E4">
        <w:rPr>
          <w:rStyle w:val="normaltextrun"/>
          <w:rFonts w:ascii="Arial" w:hAnsi="Arial" w:cs="Arial"/>
          <w:color w:val="000000"/>
          <w:sz w:val="20"/>
          <w:szCs w:val="20"/>
          <w:lang w:val="en-US"/>
        </w:rPr>
        <w:t>oder</w:t>
      </w:r>
      <w:proofErr w:type="spellEnd"/>
      <w:r w:rsidR="00470DF5" w:rsidRPr="003747E4">
        <w:rPr>
          <w:rStyle w:val="normaltextrun"/>
          <w:rFonts w:ascii="Arial" w:hAnsi="Arial" w:cs="Arial"/>
          <w:color w:val="000000"/>
          <w:sz w:val="20"/>
          <w:szCs w:val="20"/>
          <w:lang w:val="en-US"/>
        </w:rPr>
        <w:t> </w:t>
      </w:r>
      <w:r w:rsidR="00470DF5" w:rsidRPr="003747E4">
        <w:rPr>
          <w:rStyle w:val="normaltextrun"/>
          <w:rFonts w:ascii="Arial" w:hAnsi="Arial" w:cs="Arial"/>
          <w:b/>
          <w:bCs/>
          <w:color w:val="000000"/>
          <w:sz w:val="20"/>
          <w:szCs w:val="20"/>
          <w:lang w:val="en-US"/>
        </w:rPr>
        <w:t>@orthomol</w:t>
      </w:r>
      <w:r w:rsidR="00470DF5" w:rsidRPr="003747E4">
        <w:rPr>
          <w:rStyle w:val="eop"/>
          <w:rFonts w:ascii="Arial" w:hAnsi="Arial" w:cs="Arial"/>
          <w:color w:val="000000"/>
          <w:sz w:val="20"/>
          <w:szCs w:val="20"/>
          <w:lang w:val="en-US"/>
        </w:rPr>
        <w:t> </w:t>
      </w:r>
    </w:p>
    <w:p w14:paraId="04F9B3C0" w14:textId="6A831CAF" w:rsidR="00470DF5" w:rsidRPr="005354A1" w:rsidRDefault="00470DF5" w:rsidP="00470DF5">
      <w:pPr>
        <w:pStyle w:val="paragraph"/>
        <w:spacing w:before="0" w:beforeAutospacing="0" w:after="0" w:afterAutospacing="0"/>
        <w:ind w:left="420"/>
        <w:jc w:val="both"/>
        <w:textAlignment w:val="baseline"/>
        <w:rPr>
          <w:rFonts w:ascii="Arial" w:hAnsi="Arial" w:cs="Arial"/>
          <w:sz w:val="20"/>
          <w:szCs w:val="20"/>
        </w:rPr>
      </w:pPr>
      <w:r w:rsidRPr="003747E4">
        <w:rPr>
          <w:rFonts w:ascii="Arial" w:hAnsi="Arial" w:cs="Arial"/>
          <w:noProof/>
          <w:sz w:val="20"/>
          <w:szCs w:val="20"/>
        </w:rPr>
        <w:drawing>
          <wp:anchor distT="0" distB="0" distL="114300" distR="114300" simplePos="0" relativeHeight="251659264" behindDoc="1" locked="0" layoutInCell="1" allowOverlap="1" wp14:anchorId="06EBCDB5" wp14:editId="1F3F4976">
            <wp:simplePos x="0" y="0"/>
            <wp:positionH relativeFrom="column">
              <wp:posOffset>6350</wp:posOffset>
            </wp:positionH>
            <wp:positionV relativeFrom="paragraph">
              <wp:posOffset>22860</wp:posOffset>
            </wp:positionV>
            <wp:extent cx="171450" cy="152400"/>
            <wp:effectExtent l="0" t="0" r="0" b="0"/>
            <wp:wrapTight wrapText="bothSides">
              <wp:wrapPolygon edited="0">
                <wp:start x="0" y="0"/>
                <wp:lineTo x="0" y="18900"/>
                <wp:lineTo x="19200" y="18900"/>
                <wp:lineTo x="19200" y="0"/>
                <wp:lineTo x="0" y="0"/>
              </wp:wrapPolygon>
            </wp:wrapTight>
            <wp:docPr id="6" name="Grafik 6"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youtube schwarz"/>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714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4A1">
        <w:rPr>
          <w:rStyle w:val="normaltextrun"/>
          <w:rFonts w:ascii="Arial" w:hAnsi="Arial" w:cs="Arial"/>
          <w:b/>
          <w:bCs/>
          <w:color w:val="000000"/>
          <w:sz w:val="20"/>
          <w:szCs w:val="20"/>
        </w:rPr>
        <w:t>youtube.com/</w:t>
      </w:r>
      <w:proofErr w:type="spellStart"/>
      <w:r w:rsidRPr="005354A1">
        <w:rPr>
          <w:rStyle w:val="normaltextrun"/>
          <w:rFonts w:ascii="Arial" w:hAnsi="Arial" w:cs="Arial"/>
          <w:b/>
          <w:bCs/>
          <w:color w:val="000000"/>
          <w:sz w:val="20"/>
          <w:szCs w:val="20"/>
        </w:rPr>
        <w:t>orthomol</w:t>
      </w:r>
      <w:proofErr w:type="spellEnd"/>
      <w:r w:rsidRPr="005354A1">
        <w:rPr>
          <w:rStyle w:val="eop"/>
          <w:rFonts w:ascii="Arial" w:hAnsi="Arial" w:cs="Arial"/>
          <w:color w:val="000000"/>
          <w:sz w:val="20"/>
          <w:szCs w:val="20"/>
        </w:rPr>
        <w:t> </w:t>
      </w:r>
    </w:p>
    <w:p w14:paraId="7A718CF6" w14:textId="053439C4" w:rsidR="00470DF5" w:rsidRPr="005354A1" w:rsidRDefault="00470DF5" w:rsidP="00470DF5">
      <w:pPr>
        <w:ind w:right="226"/>
        <w:jc w:val="both"/>
        <w:rPr>
          <w:rFonts w:ascii="Arial" w:hAnsi="Arial" w:cs="Arial"/>
          <w:noProof/>
        </w:rPr>
      </w:pPr>
    </w:p>
    <w:p w14:paraId="7139ACC1" w14:textId="51DDCBA4" w:rsidR="00470DF5" w:rsidRPr="003747E4" w:rsidRDefault="00470DF5" w:rsidP="00470DF5">
      <w:pPr>
        <w:tabs>
          <w:tab w:val="left" w:pos="7513"/>
        </w:tabs>
        <w:ind w:right="226"/>
        <w:jc w:val="both"/>
        <w:rPr>
          <w:rFonts w:ascii="Arial" w:eastAsia="Times New Roman" w:hAnsi="Arial" w:cs="Arial"/>
        </w:rPr>
      </w:pPr>
      <w:r w:rsidRPr="003747E4">
        <w:rPr>
          <w:rFonts w:ascii="Arial" w:eastAsia="Times New Roman" w:hAnsi="Arial" w:cs="Arial"/>
        </w:rPr>
        <w:t xml:space="preserve">Weitere Informationen: www.orthomol.de </w:t>
      </w:r>
    </w:p>
    <w:p w14:paraId="4CA55DD3" w14:textId="77777777" w:rsidR="00470DF5" w:rsidRPr="003747E4" w:rsidRDefault="00470DF5" w:rsidP="00470DF5">
      <w:pPr>
        <w:pStyle w:val="Fuzeile"/>
        <w:jc w:val="both"/>
        <w:rPr>
          <w:rFonts w:ascii="Arial" w:hAnsi="Arial" w:cs="Arial"/>
          <w:b/>
          <w:sz w:val="20"/>
          <w:szCs w:val="20"/>
        </w:rPr>
      </w:pPr>
    </w:p>
    <w:p w14:paraId="7F0D4F46" w14:textId="77777777" w:rsidR="00470DF5" w:rsidRPr="003747E4" w:rsidRDefault="00470DF5" w:rsidP="00470DF5">
      <w:pPr>
        <w:pStyle w:val="Fuzeile"/>
        <w:jc w:val="both"/>
        <w:rPr>
          <w:rFonts w:ascii="Arial" w:hAnsi="Arial" w:cs="Arial"/>
          <w:b/>
          <w:sz w:val="20"/>
          <w:szCs w:val="20"/>
        </w:rPr>
      </w:pPr>
      <w:r w:rsidRPr="003747E4">
        <w:rPr>
          <w:rFonts w:ascii="Arial" w:hAnsi="Arial" w:cs="Arial"/>
          <w:b/>
          <w:sz w:val="20"/>
          <w:szCs w:val="20"/>
        </w:rPr>
        <w:t xml:space="preserve">Pressekontakt PR-Agentur: </w:t>
      </w:r>
    </w:p>
    <w:p w14:paraId="3CA738A6" w14:textId="77777777" w:rsidR="00470DF5" w:rsidRPr="003747E4" w:rsidRDefault="00470DF5" w:rsidP="00470DF5">
      <w:pPr>
        <w:pStyle w:val="Fuzeile"/>
        <w:jc w:val="both"/>
        <w:rPr>
          <w:rFonts w:ascii="Arial" w:hAnsi="Arial" w:cs="Arial"/>
          <w:sz w:val="20"/>
          <w:szCs w:val="20"/>
        </w:rPr>
      </w:pPr>
      <w:r w:rsidRPr="003747E4">
        <w:rPr>
          <w:rFonts w:ascii="Arial" w:hAnsi="Arial" w:cs="Arial"/>
          <w:sz w:val="20"/>
          <w:szCs w:val="20"/>
        </w:rPr>
        <w:t>Yupik PR GmbH</w:t>
      </w:r>
    </w:p>
    <w:p w14:paraId="76351AD5" w14:textId="77777777" w:rsidR="00470DF5" w:rsidRPr="003747E4" w:rsidRDefault="00470DF5" w:rsidP="00470DF5">
      <w:pPr>
        <w:pStyle w:val="Fuzeile"/>
        <w:jc w:val="both"/>
        <w:rPr>
          <w:rFonts w:ascii="Arial" w:hAnsi="Arial" w:cs="Arial"/>
          <w:sz w:val="20"/>
          <w:szCs w:val="20"/>
        </w:rPr>
      </w:pPr>
      <w:r w:rsidRPr="003747E4">
        <w:rPr>
          <w:rFonts w:ascii="Arial" w:hAnsi="Arial" w:cs="Arial"/>
          <w:sz w:val="20"/>
          <w:szCs w:val="20"/>
        </w:rPr>
        <w:t xml:space="preserve">Ansprechpartnerin: </w:t>
      </w:r>
      <w:r>
        <w:rPr>
          <w:rFonts w:ascii="Arial" w:hAnsi="Arial" w:cs="Arial"/>
          <w:sz w:val="20"/>
          <w:szCs w:val="20"/>
        </w:rPr>
        <w:t>Natascha Kontelis</w:t>
      </w:r>
    </w:p>
    <w:p w14:paraId="6E53581C" w14:textId="77777777" w:rsidR="00470DF5" w:rsidRPr="003747E4" w:rsidRDefault="00470DF5" w:rsidP="00470DF5">
      <w:pPr>
        <w:pStyle w:val="Fuzeile"/>
        <w:jc w:val="both"/>
        <w:rPr>
          <w:rFonts w:ascii="Arial" w:hAnsi="Arial" w:cs="Arial"/>
          <w:sz w:val="20"/>
          <w:szCs w:val="20"/>
        </w:rPr>
      </w:pPr>
      <w:r w:rsidRPr="003747E4">
        <w:rPr>
          <w:rFonts w:ascii="Arial" w:hAnsi="Arial" w:cs="Arial"/>
          <w:sz w:val="20"/>
          <w:szCs w:val="20"/>
        </w:rPr>
        <w:t>Telefon: 0221 – 130 560 60</w:t>
      </w:r>
    </w:p>
    <w:p w14:paraId="738D3D61" w14:textId="6B41CFC9" w:rsidR="00753A67" w:rsidRPr="009E74B3" w:rsidRDefault="00470DF5" w:rsidP="00BA5A12">
      <w:pPr>
        <w:spacing w:line="276" w:lineRule="auto"/>
        <w:rPr>
          <w:rFonts w:ascii="Arial" w:eastAsia="Times New Roman" w:hAnsi="Arial" w:cs="Arial"/>
          <w:color w:val="000000" w:themeColor="text1"/>
          <w:sz w:val="20"/>
          <w:szCs w:val="20"/>
          <w:shd w:val="clear" w:color="auto" w:fill="FFFFFF"/>
          <w:lang w:eastAsia="de-DE"/>
        </w:rPr>
      </w:pPr>
      <w:r w:rsidRPr="003747E4">
        <w:rPr>
          <w:rFonts w:ascii="Arial" w:hAnsi="Arial" w:cs="Arial"/>
          <w:sz w:val="20"/>
          <w:szCs w:val="20"/>
        </w:rPr>
        <w:t xml:space="preserve">E-Mail: </w:t>
      </w:r>
      <w:r>
        <w:rPr>
          <w:rFonts w:ascii="Arial" w:hAnsi="Arial" w:cs="Arial"/>
          <w:sz w:val="20"/>
          <w:szCs w:val="20"/>
        </w:rPr>
        <w:t>n.kontelis</w:t>
      </w:r>
      <w:r w:rsidRPr="003747E4">
        <w:rPr>
          <w:rFonts w:ascii="Arial" w:hAnsi="Arial" w:cs="Arial"/>
          <w:sz w:val="20"/>
          <w:szCs w:val="20"/>
        </w:rPr>
        <w:t>@yupik.de</w:t>
      </w:r>
      <w:sdt>
        <w:sdtPr>
          <w:rPr>
            <w:rFonts w:ascii="Arial" w:hAnsi="Arial" w:cs="Arial"/>
            <w:sz w:val="20"/>
            <w:szCs w:val="20"/>
          </w:rPr>
          <w:id w:val="-558862483"/>
          <w:docPartObj>
            <w:docPartGallery w:val="Page Numbers (Bottom of Page)"/>
            <w:docPartUnique/>
          </w:docPartObj>
        </w:sdtPr>
        <w:sdtEndPr/>
        <w:sdtContent>
          <w:r w:rsidRPr="003747E4">
            <w:rPr>
              <w:rFonts w:ascii="Arial" w:hAnsi="Arial" w:cs="Arial"/>
              <w:sz w:val="20"/>
              <w:szCs w:val="20"/>
            </w:rPr>
            <w:br/>
            <w:t>www.yupik.de</w:t>
          </w:r>
          <w:r w:rsidRPr="003747E4">
            <w:rPr>
              <w:rFonts w:ascii="Arial" w:hAnsi="Arial" w:cs="Arial"/>
              <w:sz w:val="20"/>
              <w:szCs w:val="20"/>
            </w:rPr>
            <w:tab/>
          </w:r>
          <w:r w:rsidRPr="003747E4">
            <w:rPr>
              <w:rFonts w:ascii="Arial" w:hAnsi="Arial" w:cs="Arial"/>
              <w:sz w:val="20"/>
              <w:szCs w:val="20"/>
            </w:rPr>
            <w:tab/>
          </w:r>
        </w:sdtContent>
      </w:sdt>
    </w:p>
    <w:sectPr w:rsidR="00753A67" w:rsidRPr="009E74B3" w:rsidSect="00EB3752">
      <w:headerReference w:type="default" r:id="rId15"/>
      <w:footerReference w:type="default" r:id="rId16"/>
      <w:pgSz w:w="11900" w:h="16840"/>
      <w:pgMar w:top="3232" w:right="2835"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88F" w14:textId="77777777" w:rsidR="001601B8" w:rsidRDefault="001601B8" w:rsidP="00EB3752">
      <w:r>
        <w:separator/>
      </w:r>
    </w:p>
  </w:endnote>
  <w:endnote w:type="continuationSeparator" w:id="0">
    <w:p w14:paraId="1370BADF" w14:textId="77777777" w:rsidR="001601B8" w:rsidRDefault="001601B8" w:rsidP="00EB3752">
      <w:r>
        <w:continuationSeparator/>
      </w:r>
    </w:p>
  </w:endnote>
  <w:endnote w:type="continuationNotice" w:id="1">
    <w:p w14:paraId="18FFBC5E" w14:textId="77777777" w:rsidR="001601B8" w:rsidRDefault="0016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Sylfaen"/>
    <w:charset w:val="00"/>
    <w:family w:val="auto"/>
    <w:pitch w:val="variable"/>
    <w:sig w:usb0="E50002FF" w:usb1="500079DB" w:usb2="00001010" w:usb3="00000000" w:csb0="00000001" w:csb1="00000000"/>
  </w:font>
  <w:font w:name="HelveticaNeue-Light">
    <w:altName w:val="Aria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B47F" w14:textId="72481FC5" w:rsidR="00EB3752" w:rsidRDefault="00EB3752">
    <w:pPr>
      <w:pStyle w:val="Fuzeile"/>
    </w:pPr>
    <w:r w:rsidRPr="00EB3752">
      <w:rPr>
        <w:noProof/>
        <w:lang w:eastAsia="de-DE"/>
      </w:rPr>
      <mc:AlternateContent>
        <mc:Choice Requires="wps">
          <w:drawing>
            <wp:anchor distT="0" distB="0" distL="114300" distR="114300" simplePos="0" relativeHeight="251658241" behindDoc="1" locked="0" layoutInCell="1" allowOverlap="1" wp14:anchorId="75D694FD" wp14:editId="16B538EE">
              <wp:simplePos x="0" y="0"/>
              <wp:positionH relativeFrom="page">
                <wp:align>right</wp:align>
              </wp:positionH>
              <wp:positionV relativeFrom="paragraph">
                <wp:posOffset>-3562985</wp:posOffset>
              </wp:positionV>
              <wp:extent cx="1555200" cy="5227200"/>
              <wp:effectExtent l="0" t="0" r="6985" b="0"/>
              <wp:wrapTight wrapText="bothSides">
                <wp:wrapPolygon edited="0">
                  <wp:start x="0" y="0"/>
                  <wp:lineTo x="0" y="21492"/>
                  <wp:lineTo x="21432" y="21492"/>
                  <wp:lineTo x="21432"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00" cy="5227200"/>
                      </a:xfrm>
                      <a:prstGeom prst="rect">
                        <a:avLst/>
                      </a:prstGeom>
                      <a:solidFill>
                        <a:srgbClr val="FFFFFF"/>
                      </a:solidFill>
                      <a:ln w="9525">
                        <a:noFill/>
                        <a:miter lim="800000"/>
                        <a:headEnd/>
                        <a:tailEnd/>
                      </a:ln>
                    </wps:spPr>
                    <wps:txbx>
                      <w:txbxContent>
                        <w:p w14:paraId="3BCDFAFD"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6822914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112B402F"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34A0F2F"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0B355C30"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191E565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3BE1E95E"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4C29EBA"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19502EC6"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341F164E"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27A786E7"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60EF1A37" w14:textId="77777777" w:rsidR="00EB3752"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4FCDA91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1FDBB909"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4B56492A" w14:textId="77777777" w:rsidR="00EB3752" w:rsidRPr="00BE7E19" w:rsidRDefault="00EB3752" w:rsidP="00EB3752">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4841A14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8D42204"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D29C068"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p w14:paraId="65C71E29"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22DCF692"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p w14:paraId="11EBF331" w14:textId="77777777" w:rsidR="00EB3752" w:rsidRPr="00BE7E19" w:rsidRDefault="00EB3752" w:rsidP="00EB3752">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23DD6277"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F172387"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35BAEA0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694FD" id="_x0000_t202" coordsize="21600,21600" o:spt="202" path="m,l,21600r21600,l21600,xe">
              <v:stroke joinstyle="miter"/>
              <v:path gradientshapeok="t" o:connecttype="rect"/>
            </v:shapetype>
            <v:shape id="Textfeld 2" o:spid="_x0000_s1026" type="#_x0000_t202" style="position:absolute;margin-left:71.25pt;margin-top:-280.55pt;width:122.45pt;height:411.6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" stroked="f">
              <v:textbox>
                <w:txbxContent>
                  <w:p w14:paraId="3BCDFAFD"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6822914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112B402F"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434A0F2F"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0B355C30"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191E565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3BE1E95E"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4C29EBA"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19502EC6" w14:textId="77777777" w:rsidR="00EB3752" w:rsidRPr="00FD753B" w:rsidRDefault="00EB3752" w:rsidP="00EB3752">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341F164E"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27A786E7"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60EF1A37" w14:textId="77777777" w:rsidR="00EB3752" w:rsidRDefault="00EB3752" w:rsidP="00EB3752">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4FCDA910"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1FDBB909" w14:textId="77777777" w:rsidR="00EB3752" w:rsidRPr="00FD753B" w:rsidRDefault="00EB3752" w:rsidP="00EB3752">
                    <w:pPr>
                      <w:autoSpaceDE w:val="0"/>
                      <w:autoSpaceDN w:val="0"/>
                      <w:adjustRightInd w:val="0"/>
                      <w:spacing w:after="20"/>
                      <w:rPr>
                        <w:rFonts w:ascii="HelveticaNeue-Bold" w:hAnsi="HelveticaNeue-Bold" w:cs="HelveticaNeue-Bold"/>
                        <w:b/>
                        <w:bCs/>
                        <w:color w:val="0D3373"/>
                        <w:sz w:val="13"/>
                        <w:szCs w:val="13"/>
                      </w:rPr>
                    </w:pPr>
                  </w:p>
                  <w:p w14:paraId="4B56492A" w14:textId="77777777" w:rsidR="00EB3752" w:rsidRPr="00BE7E19" w:rsidRDefault="00EB3752" w:rsidP="00EB3752">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4841A14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18D42204"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D29C068"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p w14:paraId="65C71E29"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22DCF692"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p w14:paraId="11EBF331" w14:textId="77777777" w:rsidR="00EB3752" w:rsidRPr="00BE7E19" w:rsidRDefault="00EB3752" w:rsidP="00EB3752">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23DD6277"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F172387"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35BAEA01" w14:textId="77777777" w:rsidR="00EB3752" w:rsidRPr="00BE7E19" w:rsidRDefault="00EB3752" w:rsidP="00EB3752">
                    <w:pPr>
                      <w:autoSpaceDE w:val="0"/>
                      <w:autoSpaceDN w:val="0"/>
                      <w:adjustRightInd w:val="0"/>
                      <w:spacing w:after="20"/>
                      <w:rPr>
                        <w:rFonts w:ascii="HelveticaNeue-Light" w:hAnsi="HelveticaNeue-Light" w:cs="HelveticaNeue-Light"/>
                        <w:color w:val="0D3373"/>
                        <w:sz w:val="13"/>
                        <w:szCs w:val="13"/>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DBF7" w14:textId="77777777" w:rsidR="001601B8" w:rsidRDefault="001601B8" w:rsidP="00EB3752">
      <w:r>
        <w:separator/>
      </w:r>
    </w:p>
  </w:footnote>
  <w:footnote w:type="continuationSeparator" w:id="0">
    <w:p w14:paraId="37E005A8" w14:textId="77777777" w:rsidR="001601B8" w:rsidRDefault="001601B8" w:rsidP="00EB3752">
      <w:r>
        <w:continuationSeparator/>
      </w:r>
    </w:p>
  </w:footnote>
  <w:footnote w:type="continuationNotice" w:id="1">
    <w:p w14:paraId="1C1B04CE" w14:textId="77777777" w:rsidR="001601B8" w:rsidRDefault="00160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A9A" w14:textId="3E237B90" w:rsidR="00EB3752" w:rsidRDefault="00EB3752">
    <w:pPr>
      <w:pStyle w:val="Kopfzeile"/>
    </w:pPr>
    <w:r w:rsidRPr="00EB3752">
      <w:rPr>
        <w:noProof/>
        <w:lang w:eastAsia="de-DE"/>
      </w:rPr>
      <w:drawing>
        <wp:anchor distT="0" distB="0" distL="114300" distR="114300" simplePos="0" relativeHeight="251658240" behindDoc="0" locked="0" layoutInCell="1" allowOverlap="1" wp14:anchorId="117E226C" wp14:editId="542A9D27">
          <wp:simplePos x="0" y="0"/>
          <wp:positionH relativeFrom="column">
            <wp:posOffset>-142875</wp:posOffset>
          </wp:positionH>
          <wp:positionV relativeFrom="paragraph">
            <wp:posOffset>266065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2A94"/>
    <w:multiLevelType w:val="hybridMultilevel"/>
    <w:tmpl w:val="F426E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D83D79"/>
    <w:multiLevelType w:val="hybridMultilevel"/>
    <w:tmpl w:val="41002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E650C2"/>
    <w:multiLevelType w:val="multilevel"/>
    <w:tmpl w:val="B75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17EB2"/>
    <w:multiLevelType w:val="multilevel"/>
    <w:tmpl w:val="AD5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779604">
    <w:abstractNumId w:val="4"/>
  </w:num>
  <w:num w:numId="2" w16cid:durableId="95490860">
    <w:abstractNumId w:val="0"/>
  </w:num>
  <w:num w:numId="3" w16cid:durableId="461657450">
    <w:abstractNumId w:val="3"/>
  </w:num>
  <w:num w:numId="4" w16cid:durableId="185754017">
    <w:abstractNumId w:val="1"/>
  </w:num>
  <w:num w:numId="5" w16cid:durableId="6643477">
    <w:abstractNumId w:val="5"/>
  </w:num>
  <w:num w:numId="6" w16cid:durableId="489100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85"/>
    <w:rsid w:val="00002420"/>
    <w:rsid w:val="00031A06"/>
    <w:rsid w:val="000438F2"/>
    <w:rsid w:val="00043E4C"/>
    <w:rsid w:val="0004581A"/>
    <w:rsid w:val="0007568A"/>
    <w:rsid w:val="0008402B"/>
    <w:rsid w:val="00096E81"/>
    <w:rsid w:val="00097F02"/>
    <w:rsid w:val="000A09A6"/>
    <w:rsid w:val="000C3996"/>
    <w:rsid w:val="000C59AE"/>
    <w:rsid w:val="000E1D1D"/>
    <w:rsid w:val="000F27EF"/>
    <w:rsid w:val="001078A4"/>
    <w:rsid w:val="0011247F"/>
    <w:rsid w:val="00116B65"/>
    <w:rsid w:val="00117B96"/>
    <w:rsid w:val="0012016E"/>
    <w:rsid w:val="00124BC5"/>
    <w:rsid w:val="00130605"/>
    <w:rsid w:val="00154F25"/>
    <w:rsid w:val="0015703D"/>
    <w:rsid w:val="001601B8"/>
    <w:rsid w:val="0016433F"/>
    <w:rsid w:val="00165CFA"/>
    <w:rsid w:val="00166B3A"/>
    <w:rsid w:val="001735D8"/>
    <w:rsid w:val="00176BF7"/>
    <w:rsid w:val="001821CE"/>
    <w:rsid w:val="00184E51"/>
    <w:rsid w:val="001C112B"/>
    <w:rsid w:val="001D3902"/>
    <w:rsid w:val="001D6BE6"/>
    <w:rsid w:val="001F777A"/>
    <w:rsid w:val="002114ED"/>
    <w:rsid w:val="0022696D"/>
    <w:rsid w:val="00226D28"/>
    <w:rsid w:val="00267C0C"/>
    <w:rsid w:val="0028074F"/>
    <w:rsid w:val="002A1792"/>
    <w:rsid w:val="002B1D14"/>
    <w:rsid w:val="002B68D0"/>
    <w:rsid w:val="002C025D"/>
    <w:rsid w:val="002C2DBA"/>
    <w:rsid w:val="002D20BB"/>
    <w:rsid w:val="002D4E3F"/>
    <w:rsid w:val="002D529A"/>
    <w:rsid w:val="002F1C2E"/>
    <w:rsid w:val="00302215"/>
    <w:rsid w:val="00313005"/>
    <w:rsid w:val="00315284"/>
    <w:rsid w:val="003308E5"/>
    <w:rsid w:val="0033720D"/>
    <w:rsid w:val="003414ED"/>
    <w:rsid w:val="003415B9"/>
    <w:rsid w:val="003421AB"/>
    <w:rsid w:val="003455B8"/>
    <w:rsid w:val="003518E5"/>
    <w:rsid w:val="00361BAC"/>
    <w:rsid w:val="00365FAA"/>
    <w:rsid w:val="0038294A"/>
    <w:rsid w:val="00392676"/>
    <w:rsid w:val="003978D1"/>
    <w:rsid w:val="00397F9A"/>
    <w:rsid w:val="003A7F91"/>
    <w:rsid w:val="003B27A7"/>
    <w:rsid w:val="003E67FB"/>
    <w:rsid w:val="003F0879"/>
    <w:rsid w:val="003F4750"/>
    <w:rsid w:val="003F4B41"/>
    <w:rsid w:val="00410016"/>
    <w:rsid w:val="00421F60"/>
    <w:rsid w:val="00434861"/>
    <w:rsid w:val="0045673B"/>
    <w:rsid w:val="00470DF5"/>
    <w:rsid w:val="004739EB"/>
    <w:rsid w:val="00473E8A"/>
    <w:rsid w:val="00484803"/>
    <w:rsid w:val="00485C3F"/>
    <w:rsid w:val="00491BAE"/>
    <w:rsid w:val="004A2570"/>
    <w:rsid w:val="004D2947"/>
    <w:rsid w:val="004D5CC1"/>
    <w:rsid w:val="004E0370"/>
    <w:rsid w:val="004E6C55"/>
    <w:rsid w:val="004E7814"/>
    <w:rsid w:val="00501327"/>
    <w:rsid w:val="00501BF7"/>
    <w:rsid w:val="00502CCB"/>
    <w:rsid w:val="0050418A"/>
    <w:rsid w:val="005052B8"/>
    <w:rsid w:val="0051648B"/>
    <w:rsid w:val="005205C5"/>
    <w:rsid w:val="005209F7"/>
    <w:rsid w:val="005227EA"/>
    <w:rsid w:val="005264F9"/>
    <w:rsid w:val="0053057A"/>
    <w:rsid w:val="005354A1"/>
    <w:rsid w:val="00573B4C"/>
    <w:rsid w:val="00575485"/>
    <w:rsid w:val="00593241"/>
    <w:rsid w:val="005A1B97"/>
    <w:rsid w:val="005B0821"/>
    <w:rsid w:val="005C43B8"/>
    <w:rsid w:val="005C5F72"/>
    <w:rsid w:val="005D1712"/>
    <w:rsid w:val="005E38DA"/>
    <w:rsid w:val="00600860"/>
    <w:rsid w:val="00606C46"/>
    <w:rsid w:val="006073F1"/>
    <w:rsid w:val="006316D0"/>
    <w:rsid w:val="0064727D"/>
    <w:rsid w:val="0065373F"/>
    <w:rsid w:val="00654B8F"/>
    <w:rsid w:val="00655B06"/>
    <w:rsid w:val="00660F82"/>
    <w:rsid w:val="006714CB"/>
    <w:rsid w:val="006748CD"/>
    <w:rsid w:val="0068569F"/>
    <w:rsid w:val="006A41AD"/>
    <w:rsid w:val="006B4019"/>
    <w:rsid w:val="006B61CC"/>
    <w:rsid w:val="006B76A9"/>
    <w:rsid w:val="006C45BF"/>
    <w:rsid w:val="006C7182"/>
    <w:rsid w:val="006C7619"/>
    <w:rsid w:val="006D2FCA"/>
    <w:rsid w:val="006D4E5A"/>
    <w:rsid w:val="006D719B"/>
    <w:rsid w:val="006E0C31"/>
    <w:rsid w:val="006E50DB"/>
    <w:rsid w:val="006F1FBA"/>
    <w:rsid w:val="006F6B79"/>
    <w:rsid w:val="007068C7"/>
    <w:rsid w:val="007520F7"/>
    <w:rsid w:val="00753A67"/>
    <w:rsid w:val="00753DEF"/>
    <w:rsid w:val="007549EF"/>
    <w:rsid w:val="0076063B"/>
    <w:rsid w:val="007877C9"/>
    <w:rsid w:val="00790F2D"/>
    <w:rsid w:val="007E1C90"/>
    <w:rsid w:val="007E3C76"/>
    <w:rsid w:val="007F2385"/>
    <w:rsid w:val="007F6A45"/>
    <w:rsid w:val="00801948"/>
    <w:rsid w:val="00802118"/>
    <w:rsid w:val="008056C1"/>
    <w:rsid w:val="008311BC"/>
    <w:rsid w:val="00841197"/>
    <w:rsid w:val="008459CB"/>
    <w:rsid w:val="008646C8"/>
    <w:rsid w:val="00864C0D"/>
    <w:rsid w:val="00865530"/>
    <w:rsid w:val="00866131"/>
    <w:rsid w:val="00875A17"/>
    <w:rsid w:val="00875BFB"/>
    <w:rsid w:val="008764BE"/>
    <w:rsid w:val="0089169F"/>
    <w:rsid w:val="008A5E61"/>
    <w:rsid w:val="008C2D39"/>
    <w:rsid w:val="008C3E3C"/>
    <w:rsid w:val="008D1EFE"/>
    <w:rsid w:val="008F30D7"/>
    <w:rsid w:val="008F76B2"/>
    <w:rsid w:val="00904237"/>
    <w:rsid w:val="00906A6C"/>
    <w:rsid w:val="00912F2F"/>
    <w:rsid w:val="00913E60"/>
    <w:rsid w:val="00917AEE"/>
    <w:rsid w:val="009217A8"/>
    <w:rsid w:val="009436DE"/>
    <w:rsid w:val="00946529"/>
    <w:rsid w:val="0095019E"/>
    <w:rsid w:val="00957595"/>
    <w:rsid w:val="00961470"/>
    <w:rsid w:val="009836FC"/>
    <w:rsid w:val="00993B85"/>
    <w:rsid w:val="00996ADB"/>
    <w:rsid w:val="009B4276"/>
    <w:rsid w:val="009B5600"/>
    <w:rsid w:val="009B59B4"/>
    <w:rsid w:val="009C30BF"/>
    <w:rsid w:val="009C54F3"/>
    <w:rsid w:val="009D0BF7"/>
    <w:rsid w:val="009E0D27"/>
    <w:rsid w:val="009E10B1"/>
    <w:rsid w:val="009E2A7C"/>
    <w:rsid w:val="009E74B3"/>
    <w:rsid w:val="00A352C2"/>
    <w:rsid w:val="00A36612"/>
    <w:rsid w:val="00A3710E"/>
    <w:rsid w:val="00A62F85"/>
    <w:rsid w:val="00A644F2"/>
    <w:rsid w:val="00A64798"/>
    <w:rsid w:val="00A7165E"/>
    <w:rsid w:val="00A72F0A"/>
    <w:rsid w:val="00A9098A"/>
    <w:rsid w:val="00A979DF"/>
    <w:rsid w:val="00AA5056"/>
    <w:rsid w:val="00AC3243"/>
    <w:rsid w:val="00AF3109"/>
    <w:rsid w:val="00B00890"/>
    <w:rsid w:val="00B05ED2"/>
    <w:rsid w:val="00B10AE0"/>
    <w:rsid w:val="00B1162C"/>
    <w:rsid w:val="00B34E3A"/>
    <w:rsid w:val="00B4011F"/>
    <w:rsid w:val="00B60233"/>
    <w:rsid w:val="00B738F7"/>
    <w:rsid w:val="00B80C09"/>
    <w:rsid w:val="00B96107"/>
    <w:rsid w:val="00BA0E20"/>
    <w:rsid w:val="00BA2FBD"/>
    <w:rsid w:val="00BA5A12"/>
    <w:rsid w:val="00BB4257"/>
    <w:rsid w:val="00BE0E8E"/>
    <w:rsid w:val="00BE7CB1"/>
    <w:rsid w:val="00BF1BE8"/>
    <w:rsid w:val="00C01599"/>
    <w:rsid w:val="00C224AB"/>
    <w:rsid w:val="00C2723A"/>
    <w:rsid w:val="00C300D8"/>
    <w:rsid w:val="00C4622E"/>
    <w:rsid w:val="00C54248"/>
    <w:rsid w:val="00C77C5C"/>
    <w:rsid w:val="00C94B3E"/>
    <w:rsid w:val="00CB62CD"/>
    <w:rsid w:val="00CC1C2E"/>
    <w:rsid w:val="00CC3F12"/>
    <w:rsid w:val="00CD106D"/>
    <w:rsid w:val="00CD2DDA"/>
    <w:rsid w:val="00CE0599"/>
    <w:rsid w:val="00CE1E38"/>
    <w:rsid w:val="00CF0601"/>
    <w:rsid w:val="00CF4129"/>
    <w:rsid w:val="00CF6C85"/>
    <w:rsid w:val="00D13D59"/>
    <w:rsid w:val="00D149CC"/>
    <w:rsid w:val="00D17445"/>
    <w:rsid w:val="00D434AA"/>
    <w:rsid w:val="00D44740"/>
    <w:rsid w:val="00D5694D"/>
    <w:rsid w:val="00D60698"/>
    <w:rsid w:val="00D61063"/>
    <w:rsid w:val="00D71B9F"/>
    <w:rsid w:val="00D90A4C"/>
    <w:rsid w:val="00DA0D72"/>
    <w:rsid w:val="00DA71DF"/>
    <w:rsid w:val="00DD3A02"/>
    <w:rsid w:val="00DE49B9"/>
    <w:rsid w:val="00E03D6C"/>
    <w:rsid w:val="00E2328E"/>
    <w:rsid w:val="00E23FFD"/>
    <w:rsid w:val="00E305C6"/>
    <w:rsid w:val="00E51686"/>
    <w:rsid w:val="00E53D0E"/>
    <w:rsid w:val="00E760E3"/>
    <w:rsid w:val="00E802FE"/>
    <w:rsid w:val="00E85261"/>
    <w:rsid w:val="00E906F4"/>
    <w:rsid w:val="00E91BC4"/>
    <w:rsid w:val="00E9205A"/>
    <w:rsid w:val="00EA0620"/>
    <w:rsid w:val="00EA2043"/>
    <w:rsid w:val="00EA7FE7"/>
    <w:rsid w:val="00EB3752"/>
    <w:rsid w:val="00EB5972"/>
    <w:rsid w:val="00EC7F8A"/>
    <w:rsid w:val="00EE2DA8"/>
    <w:rsid w:val="00EE5839"/>
    <w:rsid w:val="00EE7B33"/>
    <w:rsid w:val="00EF081F"/>
    <w:rsid w:val="00EF2F5B"/>
    <w:rsid w:val="00F05ED9"/>
    <w:rsid w:val="00F13A59"/>
    <w:rsid w:val="00F17AA9"/>
    <w:rsid w:val="00F2597D"/>
    <w:rsid w:val="00F3417F"/>
    <w:rsid w:val="00F45C07"/>
    <w:rsid w:val="00F5166C"/>
    <w:rsid w:val="00F56B6B"/>
    <w:rsid w:val="00F61CE8"/>
    <w:rsid w:val="00F72244"/>
    <w:rsid w:val="00F9029E"/>
    <w:rsid w:val="00F90C85"/>
    <w:rsid w:val="00FB1F4C"/>
    <w:rsid w:val="00FB7534"/>
    <w:rsid w:val="00FD3745"/>
    <w:rsid w:val="076AE824"/>
    <w:rsid w:val="0B25DCDA"/>
    <w:rsid w:val="0EF881A5"/>
    <w:rsid w:val="16E44FA2"/>
    <w:rsid w:val="25F2479D"/>
    <w:rsid w:val="2AF950AB"/>
    <w:rsid w:val="3577E6A9"/>
    <w:rsid w:val="45A019E8"/>
    <w:rsid w:val="6710C771"/>
    <w:rsid w:val="77C48DBB"/>
    <w:rsid w:val="7BBC660E"/>
    <w:rsid w:val="7DD30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59A7D"/>
  <w15:chartTrackingRefBased/>
  <w15:docId w15:val="{1A4338AE-70C7-4000-BA6F-B3748466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53A6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75485"/>
  </w:style>
  <w:style w:type="character" w:styleId="Hervorhebung">
    <w:name w:val="Emphasis"/>
    <w:basedOn w:val="Absatz-Standardschriftart"/>
    <w:uiPriority w:val="20"/>
    <w:qFormat/>
    <w:rsid w:val="00575485"/>
    <w:rPr>
      <w:i/>
      <w:iCs/>
    </w:rPr>
  </w:style>
  <w:style w:type="paragraph" w:styleId="Kopfzeile">
    <w:name w:val="header"/>
    <w:basedOn w:val="Standard"/>
    <w:link w:val="KopfzeileZchn"/>
    <w:uiPriority w:val="99"/>
    <w:unhideWhenUsed/>
    <w:rsid w:val="00EB3752"/>
    <w:pPr>
      <w:tabs>
        <w:tab w:val="center" w:pos="4536"/>
        <w:tab w:val="right" w:pos="9072"/>
      </w:tabs>
    </w:pPr>
  </w:style>
  <w:style w:type="character" w:customStyle="1" w:styleId="KopfzeileZchn">
    <w:name w:val="Kopfzeile Zchn"/>
    <w:basedOn w:val="Absatz-Standardschriftart"/>
    <w:link w:val="Kopfzeile"/>
    <w:uiPriority w:val="99"/>
    <w:rsid w:val="00EB3752"/>
  </w:style>
  <w:style w:type="paragraph" w:styleId="Fuzeile">
    <w:name w:val="footer"/>
    <w:basedOn w:val="Standard"/>
    <w:link w:val="FuzeileZchn"/>
    <w:uiPriority w:val="99"/>
    <w:unhideWhenUsed/>
    <w:rsid w:val="00EB3752"/>
    <w:pPr>
      <w:tabs>
        <w:tab w:val="center" w:pos="4536"/>
        <w:tab w:val="right" w:pos="9072"/>
      </w:tabs>
    </w:pPr>
  </w:style>
  <w:style w:type="character" w:customStyle="1" w:styleId="FuzeileZchn">
    <w:name w:val="Fußzeile Zchn"/>
    <w:basedOn w:val="Absatz-Standardschriftart"/>
    <w:link w:val="Fuzeile"/>
    <w:uiPriority w:val="99"/>
    <w:rsid w:val="00EB3752"/>
  </w:style>
  <w:style w:type="paragraph" w:styleId="Sprechblasentext">
    <w:name w:val="Balloon Text"/>
    <w:basedOn w:val="Standard"/>
    <w:link w:val="SprechblasentextZchn"/>
    <w:uiPriority w:val="99"/>
    <w:semiHidden/>
    <w:unhideWhenUsed/>
    <w:rsid w:val="00875A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5A17"/>
    <w:rPr>
      <w:rFonts w:ascii="Segoe UI" w:hAnsi="Segoe UI" w:cs="Segoe UI"/>
      <w:sz w:val="18"/>
      <w:szCs w:val="18"/>
    </w:rPr>
  </w:style>
  <w:style w:type="character" w:styleId="Kommentarzeichen">
    <w:name w:val="annotation reference"/>
    <w:basedOn w:val="Absatz-Standardschriftart"/>
    <w:uiPriority w:val="99"/>
    <w:semiHidden/>
    <w:unhideWhenUsed/>
    <w:rsid w:val="0016433F"/>
    <w:rPr>
      <w:sz w:val="16"/>
      <w:szCs w:val="16"/>
    </w:rPr>
  </w:style>
  <w:style w:type="paragraph" w:styleId="Kommentartext">
    <w:name w:val="annotation text"/>
    <w:basedOn w:val="Standard"/>
    <w:link w:val="KommentartextZchn"/>
    <w:uiPriority w:val="99"/>
    <w:semiHidden/>
    <w:unhideWhenUsed/>
    <w:rsid w:val="0016433F"/>
    <w:rPr>
      <w:sz w:val="20"/>
      <w:szCs w:val="20"/>
    </w:rPr>
  </w:style>
  <w:style w:type="character" w:customStyle="1" w:styleId="KommentartextZchn">
    <w:name w:val="Kommentartext Zchn"/>
    <w:basedOn w:val="Absatz-Standardschriftart"/>
    <w:link w:val="Kommentartext"/>
    <w:uiPriority w:val="99"/>
    <w:semiHidden/>
    <w:rsid w:val="0016433F"/>
    <w:rPr>
      <w:sz w:val="20"/>
      <w:szCs w:val="20"/>
    </w:rPr>
  </w:style>
  <w:style w:type="paragraph" w:styleId="Kommentarthema">
    <w:name w:val="annotation subject"/>
    <w:basedOn w:val="Kommentartext"/>
    <w:next w:val="Kommentartext"/>
    <w:link w:val="KommentarthemaZchn"/>
    <w:uiPriority w:val="99"/>
    <w:semiHidden/>
    <w:unhideWhenUsed/>
    <w:rsid w:val="0016433F"/>
    <w:rPr>
      <w:b/>
      <w:bCs/>
    </w:rPr>
  </w:style>
  <w:style w:type="character" w:customStyle="1" w:styleId="KommentarthemaZchn">
    <w:name w:val="Kommentarthema Zchn"/>
    <w:basedOn w:val="KommentartextZchn"/>
    <w:link w:val="Kommentarthema"/>
    <w:uiPriority w:val="99"/>
    <w:semiHidden/>
    <w:rsid w:val="0016433F"/>
    <w:rPr>
      <w:b/>
      <w:bCs/>
      <w:sz w:val="20"/>
      <w:szCs w:val="20"/>
    </w:rPr>
  </w:style>
  <w:style w:type="paragraph" w:styleId="berarbeitung">
    <w:name w:val="Revision"/>
    <w:hidden/>
    <w:uiPriority w:val="99"/>
    <w:semiHidden/>
    <w:rsid w:val="008F30D7"/>
  </w:style>
  <w:style w:type="paragraph" w:customStyle="1" w:styleId="paragraph">
    <w:name w:val="paragraph"/>
    <w:basedOn w:val="Standard"/>
    <w:rsid w:val="00B60233"/>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60233"/>
  </w:style>
  <w:style w:type="character" w:customStyle="1" w:styleId="eop">
    <w:name w:val="eop"/>
    <w:basedOn w:val="Absatz-Standardschriftart"/>
    <w:rsid w:val="00B60233"/>
  </w:style>
  <w:style w:type="character" w:customStyle="1" w:styleId="berschrift2Zchn">
    <w:name w:val="Überschrift 2 Zchn"/>
    <w:basedOn w:val="Absatz-Standardschriftart"/>
    <w:link w:val="berschrift2"/>
    <w:uiPriority w:val="9"/>
    <w:rsid w:val="00753A67"/>
    <w:rPr>
      <w:rFonts w:ascii="Times New Roman" w:eastAsia="Times New Roman" w:hAnsi="Times New Roman" w:cs="Times New Roman"/>
      <w:b/>
      <w:bCs/>
      <w:sz w:val="36"/>
      <w:szCs w:val="36"/>
      <w:lang w:eastAsia="de-DE"/>
    </w:rPr>
  </w:style>
  <w:style w:type="paragraph" w:customStyle="1" w:styleId="dr8wih-0">
    <w:name w:val="dr8wih-0"/>
    <w:basedOn w:val="Standard"/>
    <w:rsid w:val="00753A6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53A67"/>
    <w:rPr>
      <w:color w:val="0000FF"/>
      <w:u w:val="single"/>
    </w:rPr>
  </w:style>
  <w:style w:type="character" w:styleId="Fett">
    <w:name w:val="Strong"/>
    <w:basedOn w:val="Absatz-Standardschriftart"/>
    <w:uiPriority w:val="22"/>
    <w:qFormat/>
    <w:rsid w:val="00753A67"/>
    <w:rPr>
      <w:b/>
      <w:bCs/>
    </w:rPr>
  </w:style>
  <w:style w:type="character" w:styleId="NichtaufgelsteErwhnung">
    <w:name w:val="Unresolved Mention"/>
    <w:basedOn w:val="Absatz-Standardschriftart"/>
    <w:uiPriority w:val="99"/>
    <w:semiHidden/>
    <w:unhideWhenUsed/>
    <w:rsid w:val="009C30BF"/>
    <w:rPr>
      <w:color w:val="605E5C"/>
      <w:shd w:val="clear" w:color="auto" w:fill="E1DFDD"/>
    </w:rPr>
  </w:style>
  <w:style w:type="character" w:styleId="BesuchterLink">
    <w:name w:val="FollowedHyperlink"/>
    <w:basedOn w:val="Absatz-Standardschriftart"/>
    <w:uiPriority w:val="99"/>
    <w:semiHidden/>
    <w:unhideWhenUsed/>
    <w:rsid w:val="005C4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801">
      <w:bodyDiv w:val="1"/>
      <w:marLeft w:val="0"/>
      <w:marRight w:val="0"/>
      <w:marTop w:val="0"/>
      <w:marBottom w:val="0"/>
      <w:divBdr>
        <w:top w:val="none" w:sz="0" w:space="0" w:color="auto"/>
        <w:left w:val="none" w:sz="0" w:space="0" w:color="auto"/>
        <w:bottom w:val="none" w:sz="0" w:space="0" w:color="auto"/>
        <w:right w:val="none" w:sz="0" w:space="0" w:color="auto"/>
      </w:divBdr>
    </w:div>
    <w:div w:id="344093215">
      <w:bodyDiv w:val="1"/>
      <w:marLeft w:val="0"/>
      <w:marRight w:val="0"/>
      <w:marTop w:val="0"/>
      <w:marBottom w:val="0"/>
      <w:divBdr>
        <w:top w:val="none" w:sz="0" w:space="0" w:color="auto"/>
        <w:left w:val="none" w:sz="0" w:space="0" w:color="auto"/>
        <w:bottom w:val="none" w:sz="0" w:space="0" w:color="auto"/>
        <w:right w:val="none" w:sz="0" w:space="0" w:color="auto"/>
      </w:divBdr>
    </w:div>
    <w:div w:id="473529002">
      <w:bodyDiv w:val="1"/>
      <w:marLeft w:val="0"/>
      <w:marRight w:val="0"/>
      <w:marTop w:val="0"/>
      <w:marBottom w:val="0"/>
      <w:divBdr>
        <w:top w:val="none" w:sz="0" w:space="0" w:color="auto"/>
        <w:left w:val="none" w:sz="0" w:space="0" w:color="auto"/>
        <w:bottom w:val="none" w:sz="0" w:space="0" w:color="auto"/>
        <w:right w:val="none" w:sz="0" w:space="0" w:color="auto"/>
      </w:divBdr>
    </w:div>
    <w:div w:id="614753682">
      <w:bodyDiv w:val="1"/>
      <w:marLeft w:val="0"/>
      <w:marRight w:val="0"/>
      <w:marTop w:val="0"/>
      <w:marBottom w:val="0"/>
      <w:divBdr>
        <w:top w:val="none" w:sz="0" w:space="0" w:color="auto"/>
        <w:left w:val="none" w:sz="0" w:space="0" w:color="auto"/>
        <w:bottom w:val="none" w:sz="0" w:space="0" w:color="auto"/>
        <w:right w:val="none" w:sz="0" w:space="0" w:color="auto"/>
      </w:divBdr>
    </w:div>
    <w:div w:id="1130786019">
      <w:bodyDiv w:val="1"/>
      <w:marLeft w:val="0"/>
      <w:marRight w:val="0"/>
      <w:marTop w:val="0"/>
      <w:marBottom w:val="0"/>
      <w:divBdr>
        <w:top w:val="none" w:sz="0" w:space="0" w:color="auto"/>
        <w:left w:val="none" w:sz="0" w:space="0" w:color="auto"/>
        <w:bottom w:val="none" w:sz="0" w:space="0" w:color="auto"/>
        <w:right w:val="none" w:sz="0" w:space="0" w:color="auto"/>
      </w:divBdr>
    </w:div>
    <w:div w:id="1465469007">
      <w:bodyDiv w:val="1"/>
      <w:marLeft w:val="0"/>
      <w:marRight w:val="0"/>
      <w:marTop w:val="0"/>
      <w:marBottom w:val="0"/>
      <w:divBdr>
        <w:top w:val="none" w:sz="0" w:space="0" w:color="auto"/>
        <w:left w:val="none" w:sz="0" w:space="0" w:color="auto"/>
        <w:bottom w:val="none" w:sz="0" w:space="0" w:color="auto"/>
        <w:right w:val="none" w:sz="0" w:space="0" w:color="auto"/>
      </w:divBdr>
    </w:div>
    <w:div w:id="1468400644">
      <w:bodyDiv w:val="1"/>
      <w:marLeft w:val="0"/>
      <w:marRight w:val="0"/>
      <w:marTop w:val="0"/>
      <w:marBottom w:val="0"/>
      <w:divBdr>
        <w:top w:val="none" w:sz="0" w:space="0" w:color="auto"/>
        <w:left w:val="none" w:sz="0" w:space="0" w:color="auto"/>
        <w:bottom w:val="none" w:sz="0" w:space="0" w:color="auto"/>
        <w:right w:val="none" w:sz="0" w:space="0" w:color="auto"/>
      </w:divBdr>
    </w:div>
    <w:div w:id="1729260113">
      <w:bodyDiv w:val="1"/>
      <w:marLeft w:val="0"/>
      <w:marRight w:val="0"/>
      <w:marTop w:val="0"/>
      <w:marBottom w:val="0"/>
      <w:divBdr>
        <w:top w:val="none" w:sz="0" w:space="0" w:color="auto"/>
        <w:left w:val="none" w:sz="0" w:space="0" w:color="auto"/>
        <w:bottom w:val="none" w:sz="0" w:space="0" w:color="auto"/>
        <w:right w:val="none" w:sz="0" w:space="0" w:color="auto"/>
      </w:divBdr>
    </w:div>
    <w:div w:id="1954316056">
      <w:bodyDiv w:val="1"/>
      <w:marLeft w:val="0"/>
      <w:marRight w:val="0"/>
      <w:marTop w:val="0"/>
      <w:marBottom w:val="0"/>
      <w:divBdr>
        <w:top w:val="none" w:sz="0" w:space="0" w:color="auto"/>
        <w:left w:val="none" w:sz="0" w:space="0" w:color="auto"/>
        <w:bottom w:val="none" w:sz="0" w:space="0" w:color="auto"/>
        <w:right w:val="none" w:sz="0" w:space="0" w:color="auto"/>
      </w:divBdr>
      <w:divsChild>
        <w:div w:id="1723941308">
          <w:marLeft w:val="0"/>
          <w:marRight w:val="0"/>
          <w:marTop w:val="0"/>
          <w:marBottom w:val="0"/>
          <w:divBdr>
            <w:top w:val="none" w:sz="0" w:space="0" w:color="auto"/>
            <w:left w:val="none" w:sz="0" w:space="0" w:color="auto"/>
            <w:bottom w:val="none" w:sz="0" w:space="0" w:color="auto"/>
            <w:right w:val="none" w:sz="0" w:space="0" w:color="auto"/>
          </w:divBdr>
          <w:divsChild>
            <w:div w:id="1629043058">
              <w:marLeft w:val="0"/>
              <w:marRight w:val="0"/>
              <w:marTop w:val="960"/>
              <w:marBottom w:val="0"/>
              <w:divBdr>
                <w:top w:val="none" w:sz="0" w:space="0" w:color="auto"/>
                <w:left w:val="none" w:sz="0" w:space="0" w:color="auto"/>
                <w:bottom w:val="none" w:sz="0" w:space="0" w:color="auto"/>
                <w:right w:val="none" w:sz="0" w:space="0" w:color="auto"/>
              </w:divBdr>
            </w:div>
          </w:divsChild>
        </w:div>
        <w:div w:id="1835756865">
          <w:marLeft w:val="0"/>
          <w:marRight w:val="0"/>
          <w:marTop w:val="0"/>
          <w:marBottom w:val="0"/>
          <w:divBdr>
            <w:top w:val="none" w:sz="0" w:space="0" w:color="auto"/>
            <w:left w:val="none" w:sz="0" w:space="0" w:color="auto"/>
            <w:bottom w:val="none" w:sz="0" w:space="0" w:color="auto"/>
            <w:right w:val="none" w:sz="0" w:space="0" w:color="auto"/>
          </w:divBdr>
          <w:divsChild>
            <w:div w:id="194353713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thomol-dermadore.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b93830-24d4-4c05-88e1-e0e886cdaecf">
      <Terms xmlns="http://schemas.microsoft.com/office/infopath/2007/PartnerControls"/>
    </lcf76f155ced4ddcb4097134ff3c332f>
    <TaxCatchAll xmlns="b182f440-877e-4737-b63f-0c19e9b93e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6" ma:contentTypeDescription="Ein neues Dokument erstellen." ma:contentTypeScope="" ma:versionID="ac68083242b2ef306c16534c3527406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80e2236c75a46c1f0c300181fecd3df1"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757607b-21f7-4d02-be98-214fc2482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fd0887e-f5a1-4ae4-bb21-8afb7ea20857}" ma:internalName="TaxCatchAll" ma:showField="CatchAllData" ma:web="b182f440-877e-4737-b63f-0c19e9b93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6851A-9CB3-453A-B090-DDEA81401BF4}">
  <ds:schemaRefs>
    <ds:schemaRef ds:uri="http://schemas.microsoft.com/sharepoint/v3/contenttype/forms"/>
  </ds:schemaRefs>
</ds:datastoreItem>
</file>

<file path=customXml/itemProps2.xml><?xml version="1.0" encoding="utf-8"?>
<ds:datastoreItem xmlns:ds="http://schemas.openxmlformats.org/officeDocument/2006/customXml" ds:itemID="{1129D332-EA4E-43C3-9579-F3B19690950F}">
  <ds:schemaRefs>
    <ds:schemaRef ds:uri="http://schemas.microsoft.com/office/2006/metadata/properties"/>
    <ds:schemaRef ds:uri="http://schemas.microsoft.com/office/infopath/2007/PartnerControls"/>
    <ds:schemaRef ds:uri="3ab93830-24d4-4c05-88e1-e0e886cdaecf"/>
    <ds:schemaRef ds:uri="b182f440-877e-4737-b63f-0c19e9b93e38"/>
  </ds:schemaRefs>
</ds:datastoreItem>
</file>

<file path=customXml/itemProps3.xml><?xml version="1.0" encoding="utf-8"?>
<ds:datastoreItem xmlns:ds="http://schemas.openxmlformats.org/officeDocument/2006/customXml" ds:itemID="{FA049BC5-3091-47C6-A185-61F06926CA8A}">
  <ds:schemaRefs>
    <ds:schemaRef ds:uri="http://schemas.openxmlformats.org/officeDocument/2006/bibliography"/>
  </ds:schemaRefs>
</ds:datastoreItem>
</file>

<file path=customXml/itemProps4.xml><?xml version="1.0" encoding="utf-8"?>
<ds:datastoreItem xmlns:ds="http://schemas.openxmlformats.org/officeDocument/2006/customXml" ds:itemID="{DEAA75B0-778F-47DA-998E-D5835A55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Leipe, Julia</dc:creator>
  <cp:keywords/>
  <dc:description/>
  <cp:lastModifiedBy>Leonie Berg - Yupik PR</cp:lastModifiedBy>
  <cp:revision>8</cp:revision>
  <dcterms:created xsi:type="dcterms:W3CDTF">2022-07-26T09:59:00Z</dcterms:created>
  <dcterms:modified xsi:type="dcterms:W3CDTF">2022-08-18T15:45:00Z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